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43B" w:rsidRPr="00AD7220" w:rsidRDefault="007C143B" w:rsidP="007C143B">
      <w:pPr>
        <w:jc w:val="center"/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bCs/>
          <w:i/>
          <w:sz w:val="24"/>
          <w:szCs w:val="24"/>
        </w:rPr>
        <w:t>Karta zgłoszenia dziecka  na obiady w roku szkolnym 2026/2027</w:t>
      </w:r>
    </w:p>
    <w:p w:rsidR="007C143B" w:rsidRPr="00AD7220" w:rsidRDefault="007C143B" w:rsidP="007C143B">
      <w:pPr>
        <w:jc w:val="center"/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w Szkole Podstawowej Nr 28  w Białymstoku 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Zgłaszam moje dziecko: .........................................</w:t>
      </w:r>
      <w:r w:rsidR="00891C91">
        <w:rPr>
          <w:rFonts w:asciiTheme="minorHAnsi" w:hAnsiTheme="minorHAnsi" w:cstheme="minorHAnsi"/>
          <w:sz w:val="24"/>
          <w:szCs w:val="24"/>
        </w:rPr>
        <w:t>............ucz. klasy „0”</w:t>
      </w:r>
      <w:r w:rsidRPr="00AD7220">
        <w:rPr>
          <w:rFonts w:asciiTheme="minorHAnsi" w:hAnsiTheme="minorHAnsi" w:cstheme="minorHAnsi"/>
          <w:sz w:val="24"/>
          <w:szCs w:val="24"/>
        </w:rPr>
        <w:t xml:space="preserve"> na korzystanie z obiadów w stołówce szkolnej od dnia ..................do dnia...................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Deklaruję dietę bezmleczną: TAK / NIE*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Imię i nazwisko matki/opiekuna prawnego:...................................................................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Imię i nazwisko ojca/opiekuna prawnego: ....................................................................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Adres zamieszkania:.....................................................................................................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sz w:val="24"/>
          <w:szCs w:val="24"/>
        </w:rPr>
        <w:t>Telefon kontaktowy: ............................., adres e-mail....................................................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7C143B" w:rsidRPr="00AD7220" w:rsidRDefault="007C143B" w:rsidP="007C143B">
      <w:pPr>
        <w:spacing w:after="0" w:line="360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:rsidR="007C143B" w:rsidRPr="00AD7220" w:rsidRDefault="007C143B" w:rsidP="007C143B">
      <w:pPr>
        <w:spacing w:after="0" w:line="360" w:lineRule="auto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>Zasady korzystania ze stołówki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bookmarkStart w:id="0" w:name="_Hlk236120976"/>
      <w:r w:rsidRPr="00AD7220">
        <w:rPr>
          <w:rFonts w:asciiTheme="minorHAnsi" w:hAnsiTheme="minorHAnsi" w:cstheme="minorHAnsi"/>
          <w:b/>
          <w:color w:val="FF0000"/>
          <w:sz w:val="24"/>
          <w:szCs w:val="24"/>
        </w:rPr>
        <w:t>W związku z pracami remontowo-budowlanymi od września do listopada 2026 r. uczniom zapewnione będą obiady w formie cateringu. Okres korzystania cateringu może ulec zmianie.</w:t>
      </w:r>
    </w:p>
    <w:bookmarkEnd w:id="0"/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Cenę całodziennego wyżywienia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ucznia </w:t>
      </w:r>
      <w:r w:rsidRPr="00891C91">
        <w:rPr>
          <w:rFonts w:asciiTheme="minorHAnsi" w:hAnsiTheme="minorHAnsi" w:cstheme="minorHAnsi"/>
          <w:b/>
          <w:i/>
          <w:color w:val="FF0000"/>
          <w:sz w:val="24"/>
          <w:szCs w:val="24"/>
        </w:rPr>
        <w:t>kl. „0”</w:t>
      </w:r>
      <w:r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szkoły podstawowej ustala się na kwotę </w:t>
      </w:r>
      <w:r>
        <w:rPr>
          <w:rFonts w:asciiTheme="minorHAnsi" w:hAnsiTheme="minorHAnsi" w:cstheme="minorHAnsi"/>
          <w:b/>
          <w:i/>
          <w:color w:val="FF0000"/>
          <w:sz w:val="24"/>
          <w:szCs w:val="24"/>
        </w:rPr>
        <w:t>12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</w:rPr>
        <w:t>,54 zł</w:t>
      </w:r>
      <w:r>
        <w:rPr>
          <w:rFonts w:asciiTheme="minorHAnsi" w:hAnsiTheme="minorHAnsi" w:cstheme="minorHAnsi"/>
          <w:i/>
          <w:sz w:val="24"/>
          <w:szCs w:val="24"/>
        </w:rPr>
        <w:t xml:space="preserve"> (słownie: dwanaście </w:t>
      </w:r>
      <w:r w:rsidRPr="00AD7220">
        <w:rPr>
          <w:rFonts w:asciiTheme="minorHAnsi" w:hAnsiTheme="minorHAnsi" w:cstheme="minorHAnsi"/>
          <w:i/>
          <w:sz w:val="24"/>
          <w:szCs w:val="24"/>
        </w:rPr>
        <w:t>złotych i pięćdziesiąt cztery grosze</w:t>
      </w:r>
      <w:r>
        <w:rPr>
          <w:rFonts w:asciiTheme="minorHAnsi" w:hAnsiTheme="minorHAnsi" w:cstheme="minorHAnsi"/>
          <w:i/>
          <w:sz w:val="24"/>
          <w:szCs w:val="24"/>
        </w:rPr>
        <w:t>) za całodzienne wyżywienie (trzy posiłki)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. 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Termin wpłaty za obiady ustala się w dniach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>01-10 każdego miesiąca.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Kwotę odpłatności za obiady należy sprawdzić na  stronie  internetowej szkoły  </w:t>
      </w:r>
    </w:p>
    <w:p w:rsidR="007C143B" w:rsidRPr="00AD7220" w:rsidRDefault="007C143B" w:rsidP="007C143B">
      <w:pPr>
        <w:spacing w:after="0" w:line="360" w:lineRule="auto"/>
        <w:ind w:left="72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(wrzesień 2025) oraz  w systemie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>E-stołówka, moduł E-rodzic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 (pozostałe miesiące).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Za nieterminowe opłaty doliczane będą odsetki ustawowe, wykazane  i doliczone  do opłaty w kolejnym miesiącu. 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Opłaty należy dokonać przelewem na rachunek bankowy Szkoły Podstawowej  Nr 28:</w:t>
      </w:r>
    </w:p>
    <w:p w:rsidR="007C143B" w:rsidRPr="00AD7220" w:rsidRDefault="007C143B" w:rsidP="007C143B">
      <w:pPr>
        <w:spacing w:after="0" w:line="360" w:lineRule="auto"/>
        <w:ind w:left="72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>37 1240 5211 1111 0010 3557 0182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 (dniem wpłaty jest dzień zaksięgowania wpłaty na koncie placówki). 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Rodzic/opiekun  prawny*  może zgłosić  nieobecność  dziecka  w  celu  uzyskania  odpisu  stawki żywieniowej za dni nieobecności dziecka w szkole i nie korzystania z obiadów w te dni.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Zgłoszenia, o którym mowa w pkt. 6 może dokonać jedynie rodzic/opiekun    prawny.</w:t>
      </w:r>
    </w:p>
    <w:p w:rsidR="007C143B" w:rsidRPr="00AD7220" w:rsidRDefault="007C143B" w:rsidP="007C143B">
      <w:pPr>
        <w:spacing w:after="0" w:line="360" w:lineRule="auto"/>
        <w:ind w:left="72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- drogą elektroniczną poprzez system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>E-stołówka.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lastRenderedPageBreak/>
        <w:t xml:space="preserve">Zgłoszenie nieobecności dziecka pkt.7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>skutkować będzie odliczeniem stawki żywieniowej w następnym miesiącu, z tym, że</w:t>
      </w:r>
      <w:r w:rsidRPr="00AD7220">
        <w:rPr>
          <w:rFonts w:asciiTheme="minorHAnsi" w:hAnsiTheme="minorHAnsi" w:cstheme="minorHAnsi"/>
          <w:i/>
          <w:sz w:val="24"/>
          <w:szCs w:val="24"/>
        </w:rPr>
        <w:t>:</w:t>
      </w:r>
    </w:p>
    <w:p w:rsidR="007C143B" w:rsidRPr="00AD7220" w:rsidRDefault="007C143B" w:rsidP="007C143B">
      <w:pPr>
        <w:spacing w:after="0" w:line="360" w:lineRule="auto"/>
        <w:ind w:left="270"/>
        <w:jc w:val="both"/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- w przypadku jednego dnia nieobecności, jeżeli zgłoszenie nastąpi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w dniu     poprzedzającym dzień  nieobecności 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  <w:t>do godz. 12:00,</w:t>
      </w:r>
    </w:p>
    <w:p w:rsidR="007C143B" w:rsidRPr="00AD7220" w:rsidRDefault="007C143B" w:rsidP="007C143B">
      <w:pPr>
        <w:spacing w:after="0" w:line="360" w:lineRule="auto"/>
        <w:ind w:left="27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- w  przypadku dłuższych nieobecności, jeżeli zgłoszenie nastąpi 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w dniu poprzedzającym pierwszy dzień nieobecności 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  <w:t>do godziny  12:00</w:t>
      </w:r>
      <w:r w:rsidRPr="00AD7220">
        <w:rPr>
          <w:rFonts w:asciiTheme="minorHAnsi" w:hAnsiTheme="minorHAnsi" w:cstheme="minorHAnsi"/>
          <w:i/>
          <w:sz w:val="24"/>
          <w:szCs w:val="24"/>
        </w:rPr>
        <w:t>, zgłoszenie po godzinie 12:00 skutkować będzie odliczeniem stawki żywieniowej dopiero od drugiego dnia nieobecności,</w:t>
      </w:r>
    </w:p>
    <w:p w:rsidR="007C143B" w:rsidRPr="00AD7220" w:rsidRDefault="007C143B" w:rsidP="007C143B">
      <w:pPr>
        <w:spacing w:after="0" w:line="360" w:lineRule="auto"/>
        <w:ind w:left="270"/>
        <w:jc w:val="both"/>
        <w:rPr>
          <w:rFonts w:asciiTheme="minorHAnsi" w:hAnsiTheme="minorHAnsi" w:cstheme="minorHAnsi"/>
          <w:i/>
          <w:color w:val="FF0000"/>
          <w:sz w:val="24"/>
          <w:szCs w:val="24"/>
          <w:u w:val="single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- w przypadku przedłużania nieobecności również obowiązuje zasada zgłoszenia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dnia poprzedniego 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  <w:t>do godz. 12:00</w:t>
      </w:r>
      <w:r w:rsidRPr="00AD7220">
        <w:rPr>
          <w:rFonts w:asciiTheme="minorHAnsi" w:hAnsiTheme="minorHAnsi" w:cstheme="minorHAnsi"/>
          <w:i/>
          <w:color w:val="FF0000"/>
          <w:sz w:val="24"/>
          <w:szCs w:val="24"/>
          <w:u w:val="single"/>
        </w:rPr>
        <w:t>,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- zgłoszenie nieobecności rozpoczynającej się w poniedziałek powinno nastąpić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     w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poprzedzający go piątek </w:t>
      </w:r>
      <w:r w:rsidRPr="00AD7220">
        <w:rPr>
          <w:rFonts w:asciiTheme="minorHAnsi" w:hAnsiTheme="minorHAnsi" w:cstheme="minorHAnsi"/>
          <w:b/>
          <w:i/>
          <w:color w:val="FF0000"/>
          <w:sz w:val="24"/>
          <w:szCs w:val="24"/>
          <w:u w:val="single"/>
        </w:rPr>
        <w:t>do godz. 12:00</w:t>
      </w:r>
      <w:r w:rsidRPr="00AD7220">
        <w:rPr>
          <w:rFonts w:asciiTheme="minorHAnsi" w:hAnsiTheme="minorHAnsi" w:cstheme="minorHAnsi"/>
          <w:i/>
          <w:color w:val="FF0000"/>
          <w:sz w:val="24"/>
          <w:szCs w:val="24"/>
          <w:u w:val="single"/>
        </w:rPr>
        <w:t>.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Zwrot kwoty odpisu(w przypadku rezygnacji lub zakończenia edukacji w </w:t>
      </w:r>
      <w:proofErr w:type="spellStart"/>
      <w:r w:rsidRPr="00AD7220">
        <w:rPr>
          <w:rFonts w:asciiTheme="minorHAnsi" w:hAnsiTheme="minorHAnsi" w:cstheme="minorHAnsi"/>
          <w:i/>
          <w:sz w:val="24"/>
          <w:szCs w:val="24"/>
        </w:rPr>
        <w:t>SPnr</w:t>
      </w:r>
      <w:proofErr w:type="spellEnd"/>
      <w:r w:rsidRPr="00AD7220">
        <w:rPr>
          <w:rFonts w:asciiTheme="minorHAnsi" w:hAnsiTheme="minorHAnsi" w:cstheme="minorHAnsi"/>
          <w:i/>
          <w:sz w:val="24"/>
          <w:szCs w:val="24"/>
        </w:rPr>
        <w:t xml:space="preserve"> 28) nastąpi w okresie 1 –miesięcznym.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>Numer konta bankowego ,z którego dokonano opłat jest kontem, na które SP nr 28 w Białymstoku dokona zwrotu odpisów lub nadpłat.</w:t>
      </w:r>
    </w:p>
    <w:p w:rsidR="007C143B" w:rsidRPr="00AD7220" w:rsidRDefault="007C143B" w:rsidP="007C143B">
      <w:pPr>
        <w:spacing w:after="0" w:line="360" w:lineRule="auto"/>
        <w:ind w:left="72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AD7220">
        <w:rPr>
          <w:rFonts w:asciiTheme="minorHAnsi" w:hAnsiTheme="minorHAnsi" w:cstheme="minorHAnsi"/>
          <w:b/>
          <w:i/>
          <w:sz w:val="24"/>
          <w:szCs w:val="24"/>
        </w:rPr>
        <w:t>………………………………………………………………………………………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 Decyzję o całkowitej rezygnacji z korzystania ze stołówki szkolnej należy złożyć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>wyłącznie w formie pisemnej,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 najpóźniej dwa dni przed końcem miesiąca poprzedzającego miesiąc, w którym żywienie dziecka ustaje. Nie zjedzenie posiłku bądź niewniesienie opłaty w terminie </w:t>
      </w:r>
      <w:r w:rsidRPr="00AD7220">
        <w:rPr>
          <w:rFonts w:asciiTheme="minorHAnsi" w:hAnsiTheme="minorHAnsi" w:cstheme="minorHAnsi"/>
          <w:b/>
          <w:i/>
          <w:sz w:val="24"/>
          <w:szCs w:val="24"/>
        </w:rPr>
        <w:t xml:space="preserve">nie jest </w:t>
      </w:r>
      <w:r w:rsidRPr="00AD7220">
        <w:rPr>
          <w:rFonts w:asciiTheme="minorHAnsi" w:hAnsiTheme="minorHAnsi" w:cstheme="minorHAnsi"/>
          <w:i/>
          <w:sz w:val="24"/>
          <w:szCs w:val="24"/>
        </w:rPr>
        <w:t>równoznaczne z rezygnacją z korzystania ze stołówki.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W przypadku braku wpłaty(dniem wpłaty jest dzień zaksięgowania wpłaty na koncie szkoły) do 15 każdego miesiąca – uczeń nie otrzyma posiłku.</w:t>
      </w:r>
    </w:p>
    <w:p w:rsidR="007C143B" w:rsidRPr="00AD7220" w:rsidRDefault="007C143B" w:rsidP="007C143B">
      <w:pPr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Nieopłacone należności za korzystanie ze stołówki szkolnej będą dochodzone na drodze sądowej.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Oświadczenia:</w:t>
      </w:r>
    </w:p>
    <w:p w:rsidR="007C143B" w:rsidRPr="00AD7220" w:rsidRDefault="007C143B" w:rsidP="007C143B">
      <w:pPr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Zapoznałam/</w:t>
      </w:r>
      <w:proofErr w:type="spellStart"/>
      <w:r w:rsidRPr="00AD7220">
        <w:rPr>
          <w:rFonts w:asciiTheme="minorHAnsi" w:hAnsiTheme="minorHAnsi" w:cstheme="minorHAnsi"/>
          <w:i/>
          <w:sz w:val="24"/>
          <w:szCs w:val="24"/>
        </w:rPr>
        <w:t>em</w:t>
      </w:r>
      <w:proofErr w:type="spellEnd"/>
      <w:r w:rsidRPr="00AD7220">
        <w:rPr>
          <w:rFonts w:asciiTheme="minorHAnsi" w:hAnsiTheme="minorHAnsi" w:cstheme="minorHAnsi"/>
          <w:i/>
          <w:sz w:val="24"/>
          <w:szCs w:val="24"/>
        </w:rPr>
        <w:t xml:space="preserve"> się z Zasadami korzystania ze stołówki szkolnej </w:t>
      </w:r>
    </w:p>
    <w:p w:rsidR="007C143B" w:rsidRPr="00AD7220" w:rsidRDefault="007C143B" w:rsidP="007C143B">
      <w:pPr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>Zobowiązuję się do dokonywania opłat za obiady za cały miesiąc „z góry”  do 10 - ego dnia każdego miesiąca.</w:t>
      </w:r>
    </w:p>
    <w:p w:rsidR="007C143B" w:rsidRPr="00AD7220" w:rsidRDefault="007C143B" w:rsidP="007C143B">
      <w:pPr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Wyrażam zgodę na przesyłanie informacji o zaległych płatnościach za wyżywienie dziecka/dzieci w formie: </w:t>
      </w:r>
      <w:proofErr w:type="spellStart"/>
      <w:r w:rsidRPr="00AD7220">
        <w:rPr>
          <w:rFonts w:asciiTheme="minorHAnsi" w:hAnsiTheme="minorHAnsi" w:cstheme="minorHAnsi"/>
          <w:i/>
          <w:sz w:val="24"/>
          <w:szCs w:val="24"/>
        </w:rPr>
        <w:t>sms-a</w:t>
      </w:r>
      <w:proofErr w:type="spellEnd"/>
      <w:r w:rsidRPr="00AD7220">
        <w:rPr>
          <w:rFonts w:asciiTheme="minorHAnsi" w:hAnsiTheme="minorHAnsi" w:cstheme="minorHAnsi"/>
          <w:i/>
          <w:sz w:val="24"/>
          <w:szCs w:val="24"/>
        </w:rPr>
        <w:t xml:space="preserve">, e-maila. </w:t>
      </w:r>
    </w:p>
    <w:p w:rsidR="007C143B" w:rsidRPr="00AD7220" w:rsidRDefault="007C143B" w:rsidP="007C143B">
      <w:pPr>
        <w:spacing w:after="0" w:line="360" w:lineRule="auto"/>
        <w:ind w:left="720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7C143B" w:rsidRPr="00AD7220" w:rsidRDefault="007C143B" w:rsidP="007C143B">
      <w:pPr>
        <w:tabs>
          <w:tab w:val="left" w:pos="5868"/>
        </w:tabs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*niepotrzebne skreślić </w:t>
      </w:r>
      <w:r>
        <w:rPr>
          <w:rFonts w:asciiTheme="minorHAnsi" w:hAnsiTheme="minorHAnsi" w:cstheme="minorHAnsi"/>
          <w:i/>
          <w:sz w:val="24"/>
          <w:szCs w:val="24"/>
        </w:rPr>
        <w:tab/>
        <w:t>podpis rodzica/opiekuna</w:t>
      </w:r>
    </w:p>
    <w:p w:rsidR="007C143B" w:rsidRPr="00AD7220" w:rsidRDefault="007C143B" w:rsidP="007C143B">
      <w:pPr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7C143B" w:rsidRPr="00AD7220" w:rsidRDefault="007C143B" w:rsidP="007C143B">
      <w:pPr>
        <w:tabs>
          <w:tab w:val="left" w:pos="5664"/>
        </w:tabs>
        <w:spacing w:after="0"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Białystok, dn.                            </w:t>
      </w:r>
      <w:r w:rsidRPr="00AD7220">
        <w:rPr>
          <w:rFonts w:asciiTheme="minorHAnsi" w:hAnsiTheme="minorHAnsi" w:cstheme="minorHAnsi"/>
          <w:i/>
          <w:sz w:val="24"/>
          <w:szCs w:val="24"/>
        </w:rPr>
        <w:tab/>
      </w:r>
      <w:r>
        <w:rPr>
          <w:rFonts w:asciiTheme="minorHAnsi" w:hAnsiTheme="minorHAnsi" w:cstheme="minorHAnsi"/>
          <w:i/>
          <w:sz w:val="24"/>
          <w:szCs w:val="24"/>
        </w:rPr>
        <w:t xml:space="preserve">      </w:t>
      </w:r>
      <w:r w:rsidRPr="00AD7220">
        <w:rPr>
          <w:rFonts w:asciiTheme="minorHAnsi" w:hAnsiTheme="minorHAnsi" w:cstheme="minorHAnsi"/>
          <w:i/>
          <w:sz w:val="24"/>
          <w:szCs w:val="24"/>
        </w:rPr>
        <w:t>…………………………………</w:t>
      </w:r>
    </w:p>
    <w:p w:rsidR="007C143B" w:rsidRPr="001915F0" w:rsidRDefault="007C143B" w:rsidP="007C143B">
      <w:pPr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 xml:space="preserve">                         </w:t>
      </w:r>
      <w:r>
        <w:rPr>
          <w:rFonts w:asciiTheme="minorHAnsi" w:hAnsiTheme="minorHAnsi" w:cstheme="minorHAnsi"/>
          <w:i/>
          <w:sz w:val="24"/>
          <w:szCs w:val="24"/>
        </w:rPr>
        <w:t xml:space="preserve">                      </w:t>
      </w:r>
      <w:r w:rsidRPr="00AD7220">
        <w:rPr>
          <w:rFonts w:asciiTheme="minorHAnsi" w:hAnsiTheme="minorHAnsi" w:cstheme="minorHAnsi"/>
          <w:i/>
          <w:sz w:val="24"/>
          <w:szCs w:val="24"/>
        </w:rPr>
        <w:t xml:space="preserve"> </w:t>
      </w:r>
      <w:bookmarkStart w:id="1" w:name="_GoBack"/>
      <w:bookmarkEnd w:id="1"/>
      <w:r w:rsidRPr="00AD7220">
        <w:rPr>
          <w:rFonts w:asciiTheme="minorHAnsi" w:hAnsiTheme="minorHAnsi" w:cstheme="minorHAnsi"/>
          <w:b/>
          <w:sz w:val="24"/>
          <w:szCs w:val="24"/>
        </w:rPr>
        <w:t>Klauzula informacyjna – stołówka szkolna</w:t>
      </w:r>
    </w:p>
    <w:p w:rsidR="007C143B" w:rsidRPr="00AD7220" w:rsidRDefault="007C143B" w:rsidP="007C143B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</w:p>
    <w:p w:rsidR="007C143B" w:rsidRPr="00AD7220" w:rsidRDefault="007C143B" w:rsidP="007C143B">
      <w:pPr>
        <w:pStyle w:val="Default"/>
        <w:ind w:firstLine="708"/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Stosując się do Rozporządzenia Parlamentu Europejskiego i Rady (UE) 2016/679 z 27 kwietnia 2016 roku </w:t>
      </w:r>
      <w:r w:rsidRPr="00AD7220">
        <w:rPr>
          <w:rFonts w:asciiTheme="minorHAnsi" w:hAnsiTheme="minorHAnsi" w:cstheme="minorHAnsi"/>
          <w:color w:val="auto"/>
        </w:rPr>
        <w:br/>
      </w:r>
      <w:r w:rsidRPr="00AD7220">
        <w:rPr>
          <w:rFonts w:asciiTheme="minorHAnsi" w:hAnsiTheme="minorHAnsi" w:cstheme="minorHAnsi"/>
          <w:i/>
          <w:color w:val="auto"/>
        </w:rPr>
        <w:t>w sprawie ochrony osób fizycznych w związku z przetwarzaniem danych osobowych i w sprawie swobodnego przepływu takich danych oraz uchylenia dyrektywy 95/46/WE</w:t>
      </w:r>
      <w:r w:rsidRPr="00AD7220">
        <w:rPr>
          <w:rFonts w:asciiTheme="minorHAnsi" w:hAnsiTheme="minorHAnsi" w:cstheme="minorHAnsi"/>
          <w:color w:val="auto"/>
        </w:rPr>
        <w:t xml:space="preserve"> (ogólne rozporządzenie o ochronie danych osobowych, dalej RODO), informujemy Panią/Pana, iż:</w:t>
      </w:r>
    </w:p>
    <w:p w:rsidR="007C143B" w:rsidRPr="00AD7220" w:rsidRDefault="007C143B" w:rsidP="007C14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bCs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Administratorem podanych danych osobowych jest </w:t>
      </w:r>
      <w:r w:rsidRPr="00AD7220">
        <w:rPr>
          <w:rFonts w:asciiTheme="minorHAnsi" w:hAnsiTheme="minorHAnsi" w:cstheme="minorHAnsi"/>
          <w:bCs/>
          <w:color w:val="auto"/>
        </w:rPr>
        <w:t xml:space="preserve">Szkoła Podstawowa Nr 28 im. K. I. Gałczyńskiego, </w:t>
      </w:r>
      <w:r w:rsidRPr="00AD7220">
        <w:rPr>
          <w:rFonts w:asciiTheme="minorHAnsi" w:hAnsiTheme="minorHAnsi" w:cstheme="minorHAnsi"/>
          <w:bCs/>
          <w:color w:val="auto"/>
        </w:rPr>
        <w:br/>
        <w:t>ul. Warmińska 55, 15-553 Białystok, reprezentowana przez Dyrektora.</w:t>
      </w:r>
    </w:p>
    <w:p w:rsidR="007C143B" w:rsidRPr="00AD7220" w:rsidRDefault="007C143B" w:rsidP="007C14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Administrator wyznaczył inspektora ochrony danych, z którym można skontaktować się pod adresem email: </w:t>
      </w:r>
      <w:hyperlink r:id="rId5" w:history="1">
        <w:r w:rsidRPr="00AD7220">
          <w:rPr>
            <w:rStyle w:val="Hipercze"/>
            <w:rFonts w:asciiTheme="minorHAnsi" w:hAnsiTheme="minorHAnsi" w:cstheme="minorHAnsi"/>
          </w:rPr>
          <w:t>iod.szkoly@um.bialystok.pl</w:t>
        </w:r>
      </w:hyperlink>
      <w:r w:rsidRPr="00AD7220">
        <w:rPr>
          <w:rFonts w:asciiTheme="minorHAnsi" w:hAnsiTheme="minorHAnsi" w:cstheme="minorHAnsi"/>
          <w:color w:val="auto"/>
        </w:rPr>
        <w:t xml:space="preserve">, </w:t>
      </w:r>
    </w:p>
    <w:p w:rsidR="007C143B" w:rsidRPr="00AD7220" w:rsidRDefault="007C143B" w:rsidP="007C14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Pani/Pana dane osobowa oraz dane osobowe dziecka przetwarzane będą w celu: 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Korzystania przez dziecko z obiadów w szkole, dokonywania rozliczeń i organizacji pracy stołówki szkolnej, ewentualnie w celu dochodzenia roszczeń na podstawie art. 6 ust. 1 lit. b RODO w zw. </w:t>
      </w:r>
      <w:r w:rsidRPr="00AD7220">
        <w:rPr>
          <w:rFonts w:asciiTheme="minorHAnsi" w:hAnsiTheme="minorHAnsi" w:cstheme="minorHAnsi"/>
          <w:color w:val="auto"/>
        </w:rPr>
        <w:br/>
        <w:t xml:space="preserve">z art. 106 ustawy z dnia 14 grudnia 2016 r. </w:t>
      </w:r>
      <w:r w:rsidRPr="00AD7220">
        <w:rPr>
          <w:rFonts w:asciiTheme="minorHAnsi" w:hAnsiTheme="minorHAnsi" w:cstheme="minorHAnsi"/>
          <w:i/>
          <w:color w:val="auto"/>
        </w:rPr>
        <w:t>Prawo oświatowe</w:t>
      </w:r>
      <w:r w:rsidRPr="00AD7220">
        <w:rPr>
          <w:rFonts w:asciiTheme="minorHAnsi" w:hAnsiTheme="minorHAnsi" w:cstheme="minorHAnsi"/>
          <w:color w:val="auto"/>
        </w:rPr>
        <w:t>.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Wypełniania obowiązków prawnych ciążących na Administratorze związanych z rachunkowością zgodnie z art. 6 ust. 1 lit. c RODO,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Kontaktu w sprawach związanych z organizacją stołówki – na podstawie art. 6 ust. 1 lit. a, tj. na podstawie zgody (w zakresie adresu e-mail i numeru telefonu).</w:t>
      </w:r>
    </w:p>
    <w:p w:rsidR="007C143B" w:rsidRPr="00AD7220" w:rsidRDefault="007C143B" w:rsidP="007C143B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AD7220">
        <w:rPr>
          <w:rFonts w:asciiTheme="minorHAnsi" w:eastAsia="Times New Roman" w:hAnsiTheme="minorHAnsi" w:cstheme="minorHAnsi"/>
          <w:sz w:val="24"/>
          <w:szCs w:val="24"/>
          <w:lang w:eastAsia="pl-PL"/>
        </w:rPr>
        <w:t>Podane 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7C143B" w:rsidRPr="00AD7220" w:rsidRDefault="007C143B" w:rsidP="007C14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Podane dane osobowe nie będą przekazywane do państw trzecich lub organizacji międzynarodowych.</w:t>
      </w:r>
    </w:p>
    <w:p w:rsidR="007C143B" w:rsidRPr="00AD7220" w:rsidRDefault="007C143B" w:rsidP="007C14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Pani/Pana dane osobowe oraz dane osobowe dziecka będą przechowywane przez okres przewidziany przepisami prawa: 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na potrzeby rachunkowości oraz zobowiązań podatkowych - na gruncie obecnych przepisów jest to okres 5 lat liczonych od końca roku kalendarzowego, w którym powstał obowiązek podatkowy;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jeżeli dane osobowe będą przetwarzane w celu dochodzenia roszczeń (w tym w postępowaniach windykacyjnych) będziemy je mogli przetwarzać do czasu przedawnienia tych roszczeń. </w:t>
      </w:r>
    </w:p>
    <w:p w:rsidR="007C143B" w:rsidRPr="00AD7220" w:rsidRDefault="007C143B" w:rsidP="007C14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Posiada Pani/Pan prawo do: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dostępu do danych osobowych Pani/Pana dotyczących, w tym prawo do uzyskania kopii danych, na podstawie art. 15 RODO;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prawo do żądania sprostowania (poprawienia) danych osobowych- na podstawie art. 16 RODO;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>usunięcia danych – przysługuje w ramach przesłanek i na warunkach określonych w art. 17 RODO;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ograniczenia przetwarzania – przysługuje w ramach przesłanek i na warunkach określonych </w:t>
      </w:r>
      <w:r w:rsidRPr="00AD7220">
        <w:rPr>
          <w:rFonts w:asciiTheme="minorHAnsi" w:hAnsiTheme="minorHAnsi" w:cstheme="minorHAnsi"/>
          <w:color w:val="auto"/>
        </w:rPr>
        <w:br/>
        <w:t>w art. 18 RODO,</w:t>
      </w:r>
    </w:p>
    <w:p w:rsidR="007C143B" w:rsidRPr="00AD7220" w:rsidRDefault="007C143B" w:rsidP="007C143B">
      <w:pPr>
        <w:pStyle w:val="Default"/>
        <w:numPr>
          <w:ilvl w:val="1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lastRenderedPageBreak/>
        <w:t>wniesienia sprzeciwu wobec przetwarzania – przysługuje w ramach przesłanek i na warunkach określonych w art. 21 RODO.</w:t>
      </w:r>
    </w:p>
    <w:p w:rsidR="007C143B" w:rsidRPr="00AD7220" w:rsidRDefault="007C143B" w:rsidP="007C143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AD7220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Każdej osobie, która wyraziła zgodę na przetwarzanie swoich danych osobowych zgodnie </w:t>
      </w:r>
      <w:r w:rsidRPr="00AD7220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art. 6 ust. 1 lit. a ogólnego rozporządzenia o ochronie danych osobowych – przysługuje prawo do cofnięcia zgody w dowolnym momencie. Cofnięcie zgody nie wpływa na zgodność z prawem przetwarzania, którego dokonano na podstawie zgody przed jej cofnięciem.</w:t>
      </w:r>
    </w:p>
    <w:p w:rsidR="007C143B" w:rsidRPr="00AD7220" w:rsidRDefault="007C143B" w:rsidP="007C14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strike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 w:rsidRPr="00AD7220">
        <w:rPr>
          <w:rFonts w:asciiTheme="minorHAnsi" w:hAnsiTheme="minorHAnsi" w:cstheme="minorHAnsi"/>
          <w:color w:val="auto"/>
        </w:rPr>
        <w:br/>
        <w:t xml:space="preserve">z prawem. </w:t>
      </w:r>
      <w:r w:rsidRPr="00AD7220">
        <w:rPr>
          <w:rFonts w:asciiTheme="minorHAnsi" w:eastAsia="Times New Roman" w:hAnsiTheme="minorHAnsi" w:cstheme="minorHAnsi"/>
        </w:rPr>
        <w:t>Kontakt do Prezesa Urzędu Ochrony Danych Osobowych: ul.</w:t>
      </w:r>
      <w:r w:rsidRPr="00AD7220">
        <w:rPr>
          <w:rFonts w:asciiTheme="minorHAnsi" w:eastAsia="Times New Roman" w:hAnsiTheme="minorHAnsi" w:cstheme="minorHAnsi"/>
          <w:strike/>
        </w:rPr>
        <w:t xml:space="preserve"> </w:t>
      </w:r>
      <w:r w:rsidRPr="00AD7220">
        <w:rPr>
          <w:rFonts w:asciiTheme="minorHAnsi" w:eastAsia="Times New Roman" w:hAnsiTheme="minorHAnsi" w:cstheme="minorHAnsi"/>
        </w:rPr>
        <w:t>Stanisława Moniuszki 1A, 00-014 Warszawa.</w:t>
      </w:r>
    </w:p>
    <w:p w:rsidR="007C143B" w:rsidRPr="00AD7220" w:rsidRDefault="007C143B" w:rsidP="007C14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Podanie przez Panią/Pana danych osobowych jest dobrowolne, jednak konieczne w celu korzystania przez dziecko z obiadów w stołówce szkolnej. Brak podania danych uniemożliwi korzystanie </w:t>
      </w:r>
      <w:r w:rsidRPr="00AD7220">
        <w:rPr>
          <w:rFonts w:asciiTheme="minorHAnsi" w:hAnsiTheme="minorHAnsi" w:cstheme="minorHAnsi"/>
          <w:color w:val="auto"/>
        </w:rPr>
        <w:br/>
        <w:t xml:space="preserve">z obiadów. </w:t>
      </w:r>
    </w:p>
    <w:p w:rsidR="007C143B" w:rsidRPr="00AD7220" w:rsidRDefault="007C143B" w:rsidP="007C14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</w:rPr>
      </w:pPr>
      <w:r w:rsidRPr="00AD7220">
        <w:rPr>
          <w:rFonts w:asciiTheme="minorHAnsi" w:hAnsiTheme="minorHAnsi" w:cstheme="minorHAnsi"/>
          <w:color w:val="auto"/>
        </w:rPr>
        <w:t xml:space="preserve">Pani/Pana dane osobowe oraz dane dziecka nie podlegają zautomatyzowanemu podejmowaniu decyzji, </w:t>
      </w:r>
      <w:r w:rsidRPr="00AD7220">
        <w:rPr>
          <w:rFonts w:asciiTheme="minorHAnsi" w:hAnsiTheme="minorHAnsi" w:cstheme="minorHAnsi"/>
          <w:color w:val="auto"/>
        </w:rPr>
        <w:br/>
        <w:t xml:space="preserve">w tym profilowaniu. </w:t>
      </w:r>
    </w:p>
    <w:p w:rsidR="007C143B" w:rsidRPr="00AD7220" w:rsidRDefault="007C143B" w:rsidP="007C143B">
      <w:pPr>
        <w:ind w:left="709"/>
        <w:rPr>
          <w:rFonts w:asciiTheme="minorHAnsi" w:hAnsiTheme="minorHAnsi" w:cstheme="minorHAnsi"/>
          <w:sz w:val="24"/>
          <w:szCs w:val="24"/>
        </w:rPr>
      </w:pPr>
    </w:p>
    <w:p w:rsidR="007C143B" w:rsidRPr="00AD7220" w:rsidRDefault="007C143B" w:rsidP="007C143B">
      <w:pPr>
        <w:tabs>
          <w:tab w:val="left" w:pos="6720"/>
        </w:tabs>
        <w:rPr>
          <w:rFonts w:asciiTheme="minorHAnsi" w:hAnsiTheme="minorHAnsi" w:cstheme="minorHAnsi"/>
          <w:sz w:val="24"/>
          <w:szCs w:val="24"/>
        </w:rPr>
      </w:pPr>
      <w:r w:rsidRPr="00AD7220">
        <w:rPr>
          <w:rFonts w:asciiTheme="minorHAnsi" w:hAnsiTheme="minorHAnsi" w:cstheme="minorHAnsi"/>
          <w:i/>
          <w:sz w:val="24"/>
          <w:szCs w:val="24"/>
        </w:rPr>
        <w:tab/>
        <w:t>Podpis rodzica/opiekuna</w:t>
      </w:r>
    </w:p>
    <w:p w:rsidR="00132130" w:rsidRDefault="00132130"/>
    <w:sectPr w:rsidR="00132130" w:rsidSect="00D2535C">
      <w:pgSz w:w="11906" w:h="16838"/>
      <w:pgMar w:top="1417" w:right="1417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615A1"/>
    <w:multiLevelType w:val="hybridMultilevel"/>
    <w:tmpl w:val="6758F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A12E2"/>
    <w:multiLevelType w:val="hybridMultilevel"/>
    <w:tmpl w:val="C0C4B65A"/>
    <w:lvl w:ilvl="0" w:tplc="5082F5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16A89C0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F267F9"/>
    <w:multiLevelType w:val="hybridMultilevel"/>
    <w:tmpl w:val="11FAF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7C143B"/>
    <w:rsid w:val="00132130"/>
    <w:rsid w:val="007C143B"/>
    <w:rsid w:val="00891C91"/>
    <w:rsid w:val="00A97360"/>
    <w:rsid w:val="00D02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143B"/>
    <w:pPr>
      <w:spacing w:before="0"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C143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C143B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7C143B"/>
    <w:pPr>
      <w:autoSpaceDE w:val="0"/>
      <w:autoSpaceDN w:val="0"/>
      <w:adjustRightInd w:val="0"/>
      <w:spacing w:before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1107</Words>
  <Characters>6646</Characters>
  <Application>Microsoft Office Word</Application>
  <DocSecurity>0</DocSecurity>
  <Lines>55</Lines>
  <Paragraphs>15</Paragraphs>
  <ScaleCrop>false</ScaleCrop>
  <Company/>
  <LinksUpToDate>false</LinksUpToDate>
  <CharactersWithSpaces>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2</cp:revision>
  <dcterms:created xsi:type="dcterms:W3CDTF">2026-08-24T09:57:00Z</dcterms:created>
  <dcterms:modified xsi:type="dcterms:W3CDTF">2026-08-28T18:52:00Z</dcterms:modified>
</cp:coreProperties>
</file>