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47A" w:rsidRDefault="001816EF" w:rsidP="0020047A">
      <w:pPr>
        <w:spacing w:line="240" w:lineRule="auto"/>
        <w:rPr>
          <w:rFonts w:ascii="Arial" w:eastAsia="Times New Roman" w:hAnsi="Arial" w:cs="Arial"/>
          <w:b/>
          <w:bCs/>
          <w:lang w:eastAsia="pl-PL"/>
        </w:rPr>
      </w:pPr>
      <w:r>
        <w:rPr>
          <w:rFonts w:ascii="Arial" w:eastAsia="Times New Roman" w:hAnsi="Arial" w:cs="Arial"/>
          <w:b/>
          <w:bCs/>
          <w:lang w:eastAsia="pl-PL"/>
        </w:rPr>
        <w:t xml:space="preserve">              </w:t>
      </w:r>
      <w:r w:rsidR="00D301B5">
        <w:rPr>
          <w:rFonts w:ascii="Arial" w:eastAsia="Times New Roman" w:hAnsi="Arial" w:cs="Arial"/>
          <w:b/>
          <w:bCs/>
          <w:lang w:eastAsia="pl-PL"/>
        </w:rPr>
        <w:t xml:space="preserve">                  </w:t>
      </w:r>
    </w:p>
    <w:p w:rsidR="001816EF" w:rsidRPr="001816EF" w:rsidRDefault="00D301B5" w:rsidP="0020047A">
      <w:pPr>
        <w:spacing w:line="240" w:lineRule="auto"/>
        <w:rPr>
          <w:rFonts w:ascii="Arial" w:eastAsia="Times New Roman" w:hAnsi="Arial" w:cs="Arial"/>
          <w:sz w:val="18"/>
          <w:szCs w:val="18"/>
          <w:lang w:eastAsia="pl-PL"/>
        </w:rPr>
      </w:pPr>
      <w:r>
        <w:rPr>
          <w:rFonts w:ascii="Arial" w:eastAsia="Times New Roman" w:hAnsi="Arial" w:cs="Arial"/>
          <w:b/>
          <w:bCs/>
          <w:sz w:val="18"/>
          <w:lang w:eastAsia="pl-PL"/>
        </w:rPr>
        <w:t xml:space="preserve">                                                                   </w:t>
      </w:r>
      <w:r w:rsidR="001816EF" w:rsidRPr="001816EF">
        <w:rPr>
          <w:rFonts w:ascii="Arial" w:eastAsia="Times New Roman" w:hAnsi="Arial" w:cs="Arial"/>
          <w:b/>
          <w:bCs/>
          <w:sz w:val="18"/>
          <w:lang w:eastAsia="pl-PL"/>
        </w:rPr>
        <w:t xml:space="preserve">UMOWA nr </w:t>
      </w:r>
      <w:r w:rsidR="0020047A">
        <w:rPr>
          <w:rFonts w:ascii="Arial" w:eastAsia="Times New Roman" w:hAnsi="Arial" w:cs="Arial"/>
          <w:b/>
          <w:bCs/>
          <w:sz w:val="18"/>
          <w:lang w:eastAsia="pl-PL"/>
        </w:rPr>
        <w:t>(WZÓR)</w:t>
      </w:r>
    </w:p>
    <w:p w:rsidR="00FE3E2D" w:rsidRDefault="00FE3E2D" w:rsidP="001816EF">
      <w:pPr>
        <w:spacing w:before="131" w:line="240" w:lineRule="auto"/>
        <w:rPr>
          <w:rFonts w:ascii="Arial" w:eastAsia="Times New Roman" w:hAnsi="Arial" w:cs="Arial"/>
          <w:sz w:val="18"/>
          <w:szCs w:val="18"/>
          <w:lang w:eastAsia="pl-PL"/>
        </w:rPr>
      </w:pP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zawarta w Białymstoku pomiędzy:</w:t>
      </w:r>
      <w:r w:rsidRPr="00FA70EF">
        <w:rPr>
          <w:rFonts w:ascii="Arial" w:eastAsia="Times New Roman" w:hAnsi="Arial" w:cs="Arial"/>
          <w:sz w:val="24"/>
          <w:szCs w:val="24"/>
          <w:lang w:eastAsia="pl-PL"/>
        </w:rPr>
        <w:br/>
      </w:r>
      <w:r w:rsidRPr="00FA70EF">
        <w:rPr>
          <w:rFonts w:ascii="Arial" w:eastAsia="Times New Roman" w:hAnsi="Arial" w:cs="Arial"/>
          <w:b/>
          <w:bCs/>
          <w:sz w:val="24"/>
          <w:szCs w:val="24"/>
          <w:lang w:eastAsia="pl-PL"/>
        </w:rPr>
        <w:t>MIASTEM BIAŁYSTOK</w:t>
      </w:r>
      <w:r w:rsidRPr="00FA70EF">
        <w:rPr>
          <w:rFonts w:ascii="Arial" w:eastAsia="Times New Roman" w:hAnsi="Arial" w:cs="Arial"/>
          <w:sz w:val="24"/>
          <w:szCs w:val="24"/>
          <w:lang w:eastAsia="pl-PL"/>
        </w:rPr>
        <w:t xml:space="preserve">, z siedzibą w Białymstoku, ul. Słonimska 1, NIP: 9662117220, w imieniu którego występuje </w:t>
      </w:r>
      <w:r w:rsidRPr="00FA70EF">
        <w:rPr>
          <w:rFonts w:ascii="Arial" w:eastAsia="Times New Roman" w:hAnsi="Arial" w:cs="Arial"/>
          <w:b/>
          <w:bCs/>
          <w:sz w:val="24"/>
          <w:szCs w:val="24"/>
          <w:lang w:eastAsia="pl-PL"/>
        </w:rPr>
        <w:t>Szkoła Podstawowa nr 28 im. K. I. Gałczyńskiego w Białymstoku</w:t>
      </w:r>
      <w:r w:rsidRPr="00FA70EF">
        <w:rPr>
          <w:rFonts w:ascii="Arial" w:eastAsia="Times New Roman" w:hAnsi="Arial" w:cs="Arial"/>
          <w:sz w:val="24"/>
          <w:szCs w:val="24"/>
          <w:lang w:eastAsia="pl-PL"/>
        </w:rPr>
        <w:t>, ul. Warmińska 55, 15-553 Białystok, reprezentowana przez:</w:t>
      </w:r>
      <w:r w:rsidRPr="00FA70EF">
        <w:rPr>
          <w:rFonts w:ascii="Arial" w:eastAsia="Times New Roman" w:hAnsi="Arial" w:cs="Arial"/>
          <w:sz w:val="24"/>
          <w:szCs w:val="24"/>
          <w:lang w:eastAsia="pl-PL"/>
        </w:rPr>
        <w:br/>
        <w:t>………………………………………….……………………………….…………………….………………</w:t>
      </w:r>
      <w:r w:rsidRPr="00FA70EF">
        <w:rPr>
          <w:rFonts w:ascii="Arial" w:eastAsia="Times New Roman" w:hAnsi="Arial" w:cs="Arial"/>
          <w:sz w:val="24"/>
          <w:szCs w:val="24"/>
          <w:lang w:eastAsia="pl-PL"/>
        </w:rPr>
        <w:br/>
        <w:t xml:space="preserve">zwana dalej </w:t>
      </w:r>
      <w:r w:rsidRPr="00FA70EF">
        <w:rPr>
          <w:rFonts w:ascii="Arial" w:eastAsia="Times New Roman" w:hAnsi="Arial" w:cs="Arial"/>
          <w:b/>
          <w:bCs/>
          <w:sz w:val="24"/>
          <w:szCs w:val="24"/>
          <w:lang w:eastAsia="pl-PL"/>
        </w:rPr>
        <w:t>ZAMAWIAJĄCYM</w:t>
      </w:r>
      <w:r w:rsidRPr="00FA70EF">
        <w:rPr>
          <w:rFonts w:ascii="Arial" w:eastAsia="Times New Roman" w:hAnsi="Arial" w:cs="Arial"/>
          <w:sz w:val="24"/>
          <w:szCs w:val="24"/>
          <w:lang w:eastAsia="pl-PL"/>
        </w:rPr>
        <w:t>,</w:t>
      </w: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a</w:t>
      </w:r>
      <w:r w:rsidRPr="00FA70EF">
        <w:rPr>
          <w:rFonts w:ascii="Arial" w:eastAsia="Times New Roman" w:hAnsi="Arial" w:cs="Arial"/>
          <w:sz w:val="24"/>
          <w:szCs w:val="24"/>
          <w:lang w:eastAsia="pl-PL"/>
        </w:rPr>
        <w:br/>
        <w:t>......................................................................................................................................................</w:t>
      </w:r>
      <w:r w:rsidRPr="00FA70EF">
        <w:rPr>
          <w:rFonts w:ascii="Arial" w:eastAsia="Times New Roman" w:hAnsi="Arial" w:cs="Arial"/>
          <w:sz w:val="24"/>
          <w:szCs w:val="24"/>
          <w:lang w:eastAsia="pl-PL"/>
        </w:rPr>
        <w:br/>
        <w:t>z siedzibą w …………………………………………………………………………………….......</w:t>
      </w:r>
      <w:r w:rsidRPr="00FA70EF">
        <w:rPr>
          <w:rFonts w:ascii="Arial" w:eastAsia="Times New Roman" w:hAnsi="Arial" w:cs="Arial"/>
          <w:sz w:val="24"/>
          <w:szCs w:val="24"/>
          <w:lang w:eastAsia="pl-PL"/>
        </w:rPr>
        <w:br/>
        <w:t>NIP: ........................................... REGON: ..............................................................................</w:t>
      </w:r>
      <w:r w:rsidRPr="00FA70EF">
        <w:rPr>
          <w:rFonts w:ascii="Arial" w:eastAsia="Times New Roman" w:hAnsi="Arial" w:cs="Arial"/>
          <w:sz w:val="24"/>
          <w:szCs w:val="24"/>
          <w:lang w:eastAsia="pl-PL"/>
        </w:rPr>
        <w:br/>
        <w:t>wpisanym do rejestru/ewidencji: ..............................................................................................</w:t>
      </w:r>
      <w:r w:rsidRPr="00FA70EF">
        <w:rPr>
          <w:rFonts w:ascii="Arial" w:eastAsia="Times New Roman" w:hAnsi="Arial" w:cs="Arial"/>
          <w:sz w:val="24"/>
          <w:szCs w:val="24"/>
          <w:lang w:eastAsia="pl-PL"/>
        </w:rPr>
        <w:br/>
        <w:t xml:space="preserve">zwanym dalej </w:t>
      </w:r>
      <w:r w:rsidRPr="00FA70EF">
        <w:rPr>
          <w:rFonts w:ascii="Arial" w:eastAsia="Times New Roman" w:hAnsi="Arial" w:cs="Arial"/>
          <w:b/>
          <w:bCs/>
          <w:sz w:val="24"/>
          <w:szCs w:val="24"/>
          <w:lang w:eastAsia="pl-PL"/>
        </w:rPr>
        <w:t>WYKONAWCĄ</w:t>
      </w:r>
      <w:r w:rsidRPr="00FA70EF">
        <w:rPr>
          <w:rFonts w:ascii="Arial" w:eastAsia="Times New Roman" w:hAnsi="Arial" w:cs="Arial"/>
          <w:sz w:val="24"/>
          <w:szCs w:val="24"/>
          <w:lang w:eastAsia="pl-PL"/>
        </w:rPr>
        <w:t>, reprezentowanym przez:</w:t>
      </w:r>
    </w:p>
    <w:p w:rsidR="001816EF" w:rsidRDefault="001816EF" w:rsidP="001816EF">
      <w:pPr>
        <w:numPr>
          <w:ilvl w:val="0"/>
          <w:numId w:val="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t>
      </w:r>
    </w:p>
    <w:p w:rsidR="0020047A" w:rsidRPr="00FA70EF" w:rsidRDefault="0020047A" w:rsidP="0020047A">
      <w:pPr>
        <w:spacing w:before="0" w:line="240" w:lineRule="auto"/>
        <w:rPr>
          <w:rFonts w:ascii="Arial" w:eastAsia="Times New Roman" w:hAnsi="Arial" w:cs="Arial"/>
          <w:sz w:val="24"/>
          <w:szCs w:val="24"/>
          <w:lang w:eastAsia="pl-PL"/>
        </w:rPr>
      </w:pPr>
    </w:p>
    <w:p w:rsidR="001816EF" w:rsidRPr="00FA70EF" w:rsidRDefault="001816EF" w:rsidP="001816EF">
      <w:pPr>
        <w:numPr>
          <w:ilvl w:val="0"/>
          <w:numId w:val="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t>
      </w: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Niniejsza Umowa została zawarta w wyniku wyboru Oferty Wykonawcy jako najkorzystnie</w:t>
      </w:r>
      <w:r w:rsidR="005D18FF">
        <w:rPr>
          <w:rFonts w:ascii="Arial" w:eastAsia="Times New Roman" w:hAnsi="Arial" w:cs="Arial"/>
          <w:sz w:val="24"/>
          <w:szCs w:val="24"/>
          <w:lang w:eastAsia="pl-PL"/>
        </w:rPr>
        <w:t>jszej w postępowaniu o zapytaniu ofertowym o  udzielenie zamówienia</w:t>
      </w:r>
      <w:r w:rsidRPr="00FA70EF">
        <w:rPr>
          <w:rFonts w:ascii="Arial" w:eastAsia="Times New Roman" w:hAnsi="Arial" w:cs="Arial"/>
          <w:sz w:val="24"/>
          <w:szCs w:val="24"/>
          <w:lang w:eastAsia="pl-PL"/>
        </w:rPr>
        <w:t xml:space="preserve"> </w:t>
      </w:r>
      <w:r w:rsidR="005D18FF">
        <w:rPr>
          <w:rFonts w:ascii="Arial" w:eastAsia="Times New Roman" w:hAnsi="Arial" w:cs="Arial"/>
          <w:sz w:val="24"/>
          <w:szCs w:val="24"/>
          <w:lang w:eastAsia="pl-PL"/>
        </w:rPr>
        <w:t xml:space="preserve">poniżej kwoty określonej w </w:t>
      </w:r>
      <w:r w:rsidRPr="00FA70EF">
        <w:rPr>
          <w:rFonts w:ascii="Arial" w:eastAsia="Times New Roman" w:hAnsi="Arial" w:cs="Arial"/>
          <w:sz w:val="24"/>
          <w:szCs w:val="24"/>
          <w:lang w:eastAsia="pl-PL"/>
        </w:rPr>
        <w:t xml:space="preserve"> </w:t>
      </w:r>
      <w:r w:rsidRPr="005D18FF">
        <w:rPr>
          <w:rFonts w:ascii="Arial" w:eastAsia="Times New Roman" w:hAnsi="Arial" w:cs="Arial"/>
          <w:sz w:val="24"/>
          <w:szCs w:val="24"/>
          <w:lang w:eastAsia="pl-PL"/>
        </w:rPr>
        <w:t xml:space="preserve">art. 2 ust. 1 pkt 1 ustawy </w:t>
      </w:r>
      <w:r w:rsidR="005D18FF" w:rsidRPr="005D18FF">
        <w:rPr>
          <w:rFonts w:ascii="Arial" w:eastAsia="Times New Roman" w:hAnsi="Arial" w:cs="Arial"/>
          <w:sz w:val="24"/>
          <w:szCs w:val="24"/>
          <w:lang w:eastAsia="pl-PL"/>
        </w:rPr>
        <w:t xml:space="preserve">PZP </w:t>
      </w:r>
      <w:r w:rsidRPr="005D18FF">
        <w:rPr>
          <w:rFonts w:ascii="Arial" w:eastAsia="Times New Roman" w:hAnsi="Arial" w:cs="Arial"/>
          <w:sz w:val="24"/>
          <w:szCs w:val="24"/>
          <w:lang w:eastAsia="pl-PL"/>
        </w:rPr>
        <w:t>z dnia 11 września 2019 r. – Prawo zamówie</w:t>
      </w:r>
      <w:r w:rsidR="005D18FF" w:rsidRPr="005D18FF">
        <w:rPr>
          <w:rFonts w:ascii="Arial" w:eastAsia="Times New Roman" w:hAnsi="Arial" w:cs="Arial"/>
          <w:sz w:val="24"/>
          <w:szCs w:val="24"/>
          <w:lang w:eastAsia="pl-PL"/>
        </w:rPr>
        <w:t>ń publicznych (t.j. Dz.U. z 2026 r. poz. 793</w:t>
      </w:r>
      <w:r w:rsidRPr="005D18FF">
        <w:rPr>
          <w:rFonts w:ascii="Arial" w:eastAsia="Times New Roman" w:hAnsi="Arial" w:cs="Arial"/>
          <w:sz w:val="24"/>
          <w:szCs w:val="24"/>
          <w:lang w:eastAsia="pl-PL"/>
        </w:rPr>
        <w:t xml:space="preserve"> </w:t>
      </w:r>
      <w:r w:rsidR="005D18FF" w:rsidRPr="005D18FF">
        <w:rPr>
          <w:rFonts w:ascii="Arial" w:eastAsia="Times New Roman" w:hAnsi="Arial" w:cs="Arial"/>
          <w:sz w:val="24"/>
          <w:szCs w:val="24"/>
          <w:lang w:eastAsia="pl-PL"/>
        </w:rPr>
        <w:t xml:space="preserve">ze zm., zwanej dalej „ustawą PZP”) – </w:t>
      </w:r>
      <w:r w:rsidRPr="005D18FF">
        <w:rPr>
          <w:rFonts w:ascii="Arial" w:eastAsia="Times New Roman" w:hAnsi="Arial" w:cs="Arial"/>
          <w:sz w:val="24"/>
          <w:szCs w:val="24"/>
          <w:lang w:eastAsia="pl-PL"/>
        </w:rPr>
        <w:t xml:space="preserve"> pod nazwą: </w:t>
      </w:r>
      <w:r w:rsidR="00A767B3">
        <w:rPr>
          <w:rFonts w:ascii="Arial" w:eastAsia="Times New Roman" w:hAnsi="Arial" w:cs="Arial"/>
          <w:b/>
          <w:bCs/>
          <w:sz w:val="24"/>
          <w:szCs w:val="24"/>
          <w:lang w:eastAsia="pl-PL"/>
        </w:rPr>
        <w:t>„D</w:t>
      </w:r>
      <w:r w:rsidRPr="005D18FF">
        <w:rPr>
          <w:rFonts w:ascii="Arial" w:eastAsia="Times New Roman" w:hAnsi="Arial" w:cs="Arial"/>
          <w:b/>
          <w:bCs/>
          <w:sz w:val="24"/>
          <w:szCs w:val="24"/>
          <w:lang w:eastAsia="pl-PL"/>
        </w:rPr>
        <w:t>ostawa pieczywa</w:t>
      </w:r>
      <w:r w:rsidR="00CB4944">
        <w:rPr>
          <w:rFonts w:ascii="Arial" w:eastAsia="Times New Roman" w:hAnsi="Arial" w:cs="Arial"/>
          <w:b/>
          <w:bCs/>
          <w:sz w:val="24"/>
          <w:szCs w:val="24"/>
          <w:lang w:eastAsia="pl-PL"/>
        </w:rPr>
        <w:t>”</w:t>
      </w:r>
      <w:r w:rsidRPr="005D18FF">
        <w:rPr>
          <w:rFonts w:ascii="Arial" w:eastAsia="Times New Roman" w:hAnsi="Arial" w:cs="Arial"/>
          <w:b/>
          <w:bCs/>
          <w:sz w:val="24"/>
          <w:szCs w:val="24"/>
          <w:lang w:eastAsia="pl-PL"/>
        </w:rPr>
        <w:t xml:space="preserve"> do Szkoły Podstawowej nr 28 im. K. I. Gałczyńskiego w Białymstoku, ul. Warmińska 55, 15-553 Białystok”</w:t>
      </w:r>
      <w:r w:rsidRPr="005D18FF">
        <w:rPr>
          <w:rFonts w:ascii="Arial" w:eastAsia="Times New Roman" w:hAnsi="Arial" w:cs="Arial"/>
          <w:sz w:val="24"/>
          <w:szCs w:val="24"/>
          <w:lang w:eastAsia="pl-PL"/>
        </w:rPr>
        <w:t xml:space="preserve">, numer postępowania: </w:t>
      </w:r>
      <w:r w:rsidRPr="005D18FF">
        <w:rPr>
          <w:rFonts w:ascii="Arial" w:eastAsia="Times New Roman" w:hAnsi="Arial" w:cs="Arial"/>
          <w:b/>
          <w:bCs/>
          <w:sz w:val="24"/>
          <w:szCs w:val="24"/>
          <w:lang w:eastAsia="pl-PL"/>
        </w:rPr>
        <w:t>ZP-02/SP28/2026</w:t>
      </w:r>
      <w:r w:rsidRPr="005D18FF">
        <w:rPr>
          <w:rFonts w:ascii="Arial" w:eastAsia="Times New Roman" w:hAnsi="Arial" w:cs="Arial"/>
          <w:sz w:val="24"/>
          <w:szCs w:val="24"/>
          <w:lang w:eastAsia="pl-PL"/>
        </w:rPr>
        <w:t>. Oferta Wykonawcy z dnia ………………………. stanowi integralną część niniejszej Umowy.</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1</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Wykonawca zobowiązuje się do dostarczenia Zamawiającemu towaru (przedmiot Umowy) w postaci </w:t>
      </w:r>
      <w:r w:rsidRPr="00510317">
        <w:rPr>
          <w:rFonts w:ascii="Arial" w:eastAsia="Times New Roman" w:hAnsi="Arial" w:cs="Arial"/>
          <w:b/>
          <w:sz w:val="24"/>
          <w:szCs w:val="24"/>
          <w:lang w:eastAsia="pl-PL"/>
        </w:rPr>
        <w:t>„</w:t>
      </w:r>
      <w:r w:rsidR="00A767B3">
        <w:rPr>
          <w:rFonts w:ascii="Arial" w:eastAsia="Times New Roman" w:hAnsi="Arial" w:cs="Arial"/>
          <w:b/>
          <w:sz w:val="24"/>
          <w:szCs w:val="24"/>
          <w:lang w:eastAsia="pl-PL"/>
        </w:rPr>
        <w:t>D</w:t>
      </w:r>
      <w:r w:rsidRPr="00510317">
        <w:rPr>
          <w:rFonts w:ascii="Arial" w:eastAsia="Times New Roman" w:hAnsi="Arial" w:cs="Arial"/>
          <w:b/>
          <w:sz w:val="24"/>
          <w:szCs w:val="24"/>
          <w:lang w:eastAsia="pl-PL"/>
        </w:rPr>
        <w:t>ostawa pieczywa”,</w:t>
      </w:r>
      <w:r w:rsidRPr="00FA70EF">
        <w:rPr>
          <w:rFonts w:ascii="Arial" w:eastAsia="Times New Roman" w:hAnsi="Arial" w:cs="Arial"/>
          <w:sz w:val="24"/>
          <w:szCs w:val="24"/>
          <w:lang w:eastAsia="pl-PL"/>
        </w:rPr>
        <w:t xml:space="preserve"> zgodnie z Ofertą Wykonawcy wraz z Formularzem cenowym stanowiącym załącznik do niniejszej Umowy.</w:t>
      </w:r>
    </w:p>
    <w:p w:rsidR="001816EF" w:rsidRPr="00FA70EF" w:rsidRDefault="001816EF" w:rsidP="001816EF">
      <w:pPr>
        <w:numPr>
          <w:ilvl w:val="0"/>
          <w:numId w:val="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zastrzega sobie możliwość skorzystania w okresie obowiązywania Umowy z prawa opcji w postaci zmniejszenia zakresu ilościowego zamówienia, wskazanego w Formularzu cenowym, maksymalnie o 40%, z prawem do proporcjonalnego zmniejszenia wynagrodzenia Wykonawcy. W związku z powyższym Zamawiający gwarantuje Wykonawcy wykorzystanie minimum 60% limitu ilościowego zamówienia.</w:t>
      </w:r>
    </w:p>
    <w:p w:rsidR="001816EF" w:rsidRPr="00FA70EF" w:rsidRDefault="001816EF" w:rsidP="001816EF">
      <w:pPr>
        <w:numPr>
          <w:ilvl w:val="0"/>
          <w:numId w:val="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Wymieniona w ust. 2 opcja jest uprawnieniem Zamawiającego, z którego może skorzystać w okolicznościach spowodowanych spadkiem zapotrzebowania na wyżywienie z powodu zmiany liczby żywionych osób lub nieobecności osób korzystających ze stołówki Szkoły Podstawowej nr 28 im. K. I. Gałczyńskiego w Białymstoku. W przypadku skorzystania przez Zamawiającego z wymienionego uprawnienia Wykonawcy nie przysługują żadne roszczenia z tego tytułu, w szczególności roszczenia finansowe.</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2</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zobowiązuje się zapłacić Wykonawcy za dostarczony towar według cen jednostkowych określonych w Formularzu cenowym, o którym mowa w § 1 ust. 1 Umowy.</w:t>
      </w: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dopuszcza zmiany ogólnej wartości wynagrodzenia określonej w ust. 7 niniejszego paragrafu lub jednostkowych cen towarów w czasie trwania Umowy:</w:t>
      </w:r>
      <w:r w:rsidRPr="00FA70EF">
        <w:rPr>
          <w:rFonts w:ascii="Arial" w:eastAsia="Times New Roman" w:hAnsi="Arial" w:cs="Arial"/>
          <w:sz w:val="24"/>
          <w:szCs w:val="24"/>
          <w:lang w:eastAsia="pl-PL"/>
        </w:rPr>
        <w:br/>
        <w:t>a) w przypadku zmiany stawki podatku od towarów i usług (VAT),</w:t>
      </w:r>
      <w:r w:rsidRPr="00FA70EF">
        <w:rPr>
          <w:rFonts w:ascii="Arial" w:eastAsia="Times New Roman" w:hAnsi="Arial" w:cs="Arial"/>
          <w:sz w:val="24"/>
          <w:szCs w:val="24"/>
          <w:lang w:eastAsia="pl-PL"/>
        </w:rPr>
        <w:br/>
        <w:t>b) gdy konieczność zmian wyniknie z okoliczności, których przy zachowaniu należytej staranności nie można było przewidzieć w chwili zawierania Umowy, w szczególności w przypadku istotnej zmiany przepisów powszechnie obowiązującego prawa mających wpływ na realizację istniejącego zobowiązania,</w:t>
      </w:r>
      <w:r w:rsidRPr="00FA70EF">
        <w:rPr>
          <w:rFonts w:ascii="Arial" w:eastAsia="Times New Roman" w:hAnsi="Arial" w:cs="Arial"/>
          <w:sz w:val="24"/>
          <w:szCs w:val="24"/>
          <w:lang w:eastAsia="pl-PL"/>
        </w:rPr>
        <w:br/>
        <w:t>c) w przypadku zmiany ceny materiałów lub kosztów związanych z realizacją Umowy, o kt</w:t>
      </w:r>
      <w:r w:rsidR="002E76A5">
        <w:rPr>
          <w:rFonts w:ascii="Arial" w:eastAsia="Times New Roman" w:hAnsi="Arial" w:cs="Arial"/>
          <w:sz w:val="24"/>
          <w:szCs w:val="24"/>
          <w:lang w:eastAsia="pl-PL"/>
        </w:rPr>
        <w:t>órych mowa w art. 439 ustawy PZP</w:t>
      </w:r>
      <w:r w:rsidRPr="00FA70EF">
        <w:rPr>
          <w:rFonts w:ascii="Arial" w:eastAsia="Times New Roman" w:hAnsi="Arial" w:cs="Arial"/>
          <w:sz w:val="24"/>
          <w:szCs w:val="24"/>
          <w:lang w:eastAsia="pl-PL"/>
        </w:rPr>
        <w:t>, na następujących zasadach:</w:t>
      </w:r>
      <w:r w:rsidRPr="00FA70EF">
        <w:rPr>
          <w:rFonts w:ascii="Arial" w:eastAsia="Times New Roman" w:hAnsi="Arial" w:cs="Arial"/>
          <w:sz w:val="24"/>
          <w:szCs w:val="24"/>
          <w:lang w:eastAsia="pl-PL"/>
        </w:rPr>
        <w:br/>
        <w:t>i. na pisemny wniosek Wykonawcy lub Zamawiającego ceny jednostkowe mogą być korygowane nie częściej niż raz na kwartał o wskaźnik zmiany cen żywności publikowany przez Główny Urząd Statystyczny, lub</w:t>
      </w:r>
      <w:r w:rsidRPr="00FA70EF">
        <w:rPr>
          <w:rFonts w:ascii="Arial" w:eastAsia="Times New Roman" w:hAnsi="Arial" w:cs="Arial"/>
          <w:sz w:val="24"/>
          <w:szCs w:val="24"/>
          <w:lang w:eastAsia="pl-PL"/>
        </w:rPr>
        <w:br/>
        <w:t>ii. w razie wystąpienia rażących dysproporcji między cenami zawartymi w Formularzu cenowym a średnią ceną na rynku lokalnym. Waloryzacja cen na tej podstawie może odbywać się nie częściej niż raz na kwartał; zmiana będzie dokonywana poprzez złożenie przez jedną ze stron drugiej stronie wniosku wraz z udokumentowaniem konieczności zmiany, na co najmniej 7 dni przed planowaną zmianą. Jeżeli strona, do której zostanie skierowany wniosek, uzna go za niedostatecznie udokumentowany lub nieuzasadniony, może zażądać dodatkowych potwierdzeń zasadności wniosku.</w:t>
      </w: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Maksymalna wartość zmiany wynagrodzenia dopuszczona przez Zamawiającego w efekcie zastosowania postanowień § 2 ust. 2 lit. c) Umowy wynosi 10% maksymalnego wynagrodzenia brutto, o którym mowa w § 2 ust. 7 Umowy. Zmiany cen mogą zostać wprowadzone wyłącznie w formie pisemnego aneksu pod rygorem nieważności, za zgodą obu stron i z ustaleniem daty ich obowiązywania. Ustalone ceny jednostkowe nie mogą zostać zmienione w okresie pierwszych 3 miesięcy obowiązywania Umowy. Waloryzacji nie podlega wynagrodzenie należne Wykonawcy za towar już dostarczony i przekazany Zamawiającemu. Wykonawca, którego wynagrodzenie zostało zmienione w związku z zastosowaniem postanowień § 2 ust. 2 lit. c) Umowy, zobowiązany jest do zmiany wynagrodzenia przysługującego podwykonawcy, z którym zawarł umowę na okres dłuższy niż 6 miesięcy (liczony wraz ze wszystkimi aneksami do umowy o podwykonawstwo). Do zmiany wynagrodzenia podwykonawcy postanowienia § 2 ust. 2 lit. c) Umowy stosuje się odpowiednio.</w:t>
      </w: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Zamawiający zobowiązuje się zapłacić Wykonawcy za dostarczony towar kwotę brutto wynikającą z wystawionej, po każdej dostawie, prawidłowej faktury VAT.</w:t>
      </w: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Zapłata za każdą zrealizowaną w trakcie trwania Umowy dostawę nastąpi przelewem bankowym w ciągu 21 dni od daty otrzymania faktury VAT na rachunek bankowy Wykonawcy nr: ..............................................................................................................................</w:t>
      </w: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podany numer rachunku bankowego jest ujawniony w wykazie elektronicznym podatników VAT prowadzonym przez Szefa Krajowej Administracji Skarbowej (tzw. białej liście podatników VAT). W przeciwnym razie Zamawiający będzie uprawniony do wstrzymania płatności wynagrodzenia do czasu podania przez Wykonawcę numeru rachunku ujawnionego na białej liście podatników VAT. W takim przypadku uznaje się, że do czasu podania prawidłowego numeru rachunku bankowego Zamawiający nie pozostawał w opóźnieniu z zapłatą wynagrodzenia. Zmiana rachunku bankowego Wykonawcy wymaga sporządzenia aneksu do Umowy.</w:t>
      </w:r>
    </w:p>
    <w:p w:rsidR="001816EF" w:rsidRPr="00FA70EF" w:rsidRDefault="001816EF" w:rsidP="001816EF">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Ogólna wartość wynagrodzenia za dostarczony towar nie może przekroczyć kwoty brutto: ................................................................................................... z zastrzeżeniem postanowień § 2 ust. 3 Umowy.</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3</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Dostarczenie przedmiotu Umowy Zamawiającemu następować będzie partiami, stosownie do bieżących potrzeb Zamawiającego, przez okres 12 miesięcy od daty zawarcia Umowy, z wyłączeniem przerw wakacyjnych, ferii zimowych, przerw świątecznych oraz innych dni wolnych od zajęć dydaktycznych, które zmniejszają zapotrzebowanie stołówki na produkty spożywcze. Dostawy realizowane będą specjalistycznym transportem Wykonawcy.</w:t>
      </w:r>
    </w:p>
    <w:p w:rsidR="001816EF" w:rsidRPr="00FA70EF" w:rsidRDefault="001816EF" w:rsidP="001816EF">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Dostawa towaru odbywać się będzie na koszt i ryzyko Wykonawcy sukcesywnie, każdorazowo do magazynu Zamawiającego: Szkoła Podstawowa nr 28 im. K. I. Gałczyńskiego w Białymstoku, ul. Warmińska 55, 15-553 Białystok, od poniedziałku do piątku.</w:t>
      </w:r>
    </w:p>
    <w:p w:rsidR="001816EF" w:rsidRPr="00FA70EF" w:rsidRDefault="001816EF" w:rsidP="001816EF">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Podstawą realizacji dostawy jest zamówienie składane przez Zamawiającego telefonicznie, pisemnie lub na adres poczty elektronicznej Wykonawcy: …………………….……………………, określające asortyment oraz ilość danej partii.</w:t>
      </w:r>
    </w:p>
    <w:p w:rsidR="001816EF" w:rsidRPr="00FA70EF" w:rsidRDefault="001816EF" w:rsidP="001816EF">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Dostawa pieczywa odbywać się będzie codziennie w godzinach: </w:t>
      </w:r>
      <w:r w:rsidRPr="00FA70EF">
        <w:rPr>
          <w:rFonts w:ascii="Arial" w:eastAsia="Times New Roman" w:hAnsi="Arial" w:cs="Arial"/>
          <w:b/>
          <w:bCs/>
          <w:sz w:val="24"/>
          <w:szCs w:val="24"/>
          <w:lang w:eastAsia="pl-PL"/>
        </w:rPr>
        <w:t>6:30 – 7:30</w:t>
      </w:r>
      <w:r w:rsidRPr="00FA70EF">
        <w:rPr>
          <w:rFonts w:ascii="Arial" w:eastAsia="Times New Roman" w:hAnsi="Arial" w:cs="Arial"/>
          <w:sz w:val="24"/>
          <w:szCs w:val="24"/>
          <w:lang w:eastAsia="pl-PL"/>
        </w:rPr>
        <w:t>. Towar musi być dostarczony następnego dnia po dniu złożenia zamówienia.</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 4</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2E76A5">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zobowiązuje się dostarczyć Zamawiającemu towar własnym transportem wraz z rozładunkiem i wniesieniem do pomieszczeń magazynowych w siedzibie Zamawiającego, na własny koszt i ryzyko, w dniach i godzinach określonych w § 3.</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Dostarczane sukcesywnie partie towaru będą odpowiednio opakowane i oznakowane, najwyższej jakości, z ważnym terminem przydatności do spożycia. Wykonawca oświadcza, że oferowany asortyment posiada aktualne dokumenty dopuszczające go do obrotu i zobowiązuje się dostarczyć je na każde wezwanie Zamawiającego.</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udziela Zamawiającemu gwarancji jakości zdrowotnej i trwałości dostarczonego pieczywa do daty minimalnej trwałości lub terminu przydatności do spożycia, określonych na czytelnych etykietach lub dokumentach dostawy.</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gwarantuje Zamawiającemu, że dostarczona żywność będzie wolna od wad oraz będzie spełniać wszelkie wymagania określone przez Zamawiającego w zapytaniu ofertowym.</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gwarantuje, że dostarczone produkty będą odpowiadały przepisom ustawy z dnia 25 sierpnia 2006 r. o bezpieczeństwie żywności i żywienia (t.j. Dz.U. z 2023 r. poz. 1448 ze zm.) oraz aktów wykonawczych do niej. Każdy produkt musi być wyprodukowany i wprowadzony do obrotu zgodnie z zasadami systemu HACCP. Produkty muszą być oznakowane zgodnie z wymogami rozporządzenia Ministra Rolnictwa i Rozwoju Wsi z dnia 23 grudnia 2014 r. w sprawie znakowania poszczególnych rodzajów środków spożywczych (t.j. Dz.U. z 2023 r. poz. 2383) oraz rozporządzenia PE i Rady (UE) nr 1169/2011.</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Przez cały okres realizacji Umowy Wykonawca musi posiadać aktualną decyzję właściwego organu Państwowej Inspekcji Sanitarnej zatwierdzającą zakład lub zezwalającą na produkcję i obrót produktami piekarskimi będącymi przedmiotem zamówienia.</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Opakowania transportowe (np. pojemniki, kosze piekarskie) muszą być czyste, wykonane z materiałów przeznaczonych do kontaktu z żywnością, wolne od obcych zapachów. Pieczywo musi być ułożone w sposób uniemożliwiający jego deformację i zapewniający estetyczny wygląd wyrobów.</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Na żądanie Zamawiającego Wykonawca zobowiązany jest przedłożyć dokumenty potwierdzające wdrożenie i stosowanie w zakładzie procedur opartych na zasadach systemu HACCP.</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Dostarczony asortyment przedmiotu Umowy musi być należytej jakości w gatunku pierwszym oraz spełniać wymagania wynikające z obowiązujących przepisów prawa, w szczególności określone w:</w:t>
      </w:r>
    </w:p>
    <w:p w:rsidR="001816EF" w:rsidRPr="00FA70EF" w:rsidRDefault="001816EF" w:rsidP="001816EF">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ustawie z dnia 25 sierpnia 2006 r. o bezpieczeństwie żywności i żywienia (t.j. Dz.U. z 2023 r. poz. 1448 ze zm.);</w:t>
      </w:r>
    </w:p>
    <w:p w:rsidR="001816EF" w:rsidRPr="00FA70EF" w:rsidRDefault="001816EF" w:rsidP="001816EF">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ustawie z dnia 21 grudnia 2000 r. o jakości handlowej artykułów rolno-spożywczych (t.j. Dz.U. z 2023 r. poz. 1980 ze zm.);</w:t>
      </w:r>
    </w:p>
    <w:p w:rsidR="001816EF" w:rsidRPr="00FA70EF" w:rsidRDefault="001816EF" w:rsidP="001816EF">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Rozporządzeniu (WE) nr 852/2004 Parlamentu Europejskiego i Rady z dnia 29 kwietnia 2004 r. w sprawie higieny środków spożywczych;</w:t>
      </w:r>
    </w:p>
    <w:p w:rsidR="001816EF" w:rsidRPr="00FA70EF" w:rsidRDefault="001816EF" w:rsidP="001816EF">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Rozporządzeniu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(Dz.U. z 2016 r. poz. 1154).</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Pracownicy Wykonawcy mający bezpośredni kontakt z dostarczanym pieczywem muszą posiadać aktualne orzeczenia lekarskie do celów sanitarno-epidemiologicznych o braku przeciwwskazań do wykonywania prac, przy których istnieje możliwość przeniesienia zakażenia na inne osoby.</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W razie stwierdzenia wad jakościowych lub niezgodności ilościowych dostarczonych produktów z zamówieniem, Zamawiający niezwłocznie zawiadomi o reklamacji </w:t>
      </w:r>
      <w:r w:rsidRPr="00FA70EF">
        <w:rPr>
          <w:rFonts w:ascii="Arial" w:eastAsia="Times New Roman" w:hAnsi="Arial" w:cs="Arial"/>
          <w:sz w:val="24"/>
          <w:szCs w:val="24"/>
          <w:lang w:eastAsia="pl-PL"/>
        </w:rPr>
        <w:lastRenderedPageBreak/>
        <w:t>Wykonawcę (telefonicznie lub e-mailem). Reklamacje jakościowe dotyczące pieczywa dostarczonego w danym dniu będą rozpatrywane i załatwiane w trybie natychmiastowym, nie później niż w ciągu 2 godzin od momentu zgłoszenia. Wadliwy towar zostanie odebrany przez Wykonawcę na jego koszt.</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Po uwzględnieniu reklamacji Wykonawca zobowiązuje się do dostarczenia na własny koszt towaru wolnego od wad w terminie umożliwiającym wydanie posiłków (maksymalnie do godziny 9:30 tego samego dnia). W przypadku niedostarczenia produktów w tym terminie, Zamawiający ma prawo do dokonania zakupu zastępczego (takiej samej ilości produktów na rynku lokalnym) na koszt i ryzyko Wykonawcy. W takim przypadku Zamawiający nie jest związany cenami z Formularza cenowego, a Wykonawca zobowiązany jest do pokrycia pełnej różnicy w cenie oraz wyrównania ewentualnej szkody.</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przypadku powtarzających się uchybień w realizacji warunków Umowy (co najmniej trzykrotne naruszenie terminów dostaw, godzin dostaw lub dostarczenie towaru wadliwego w okresie miesiąca), udokumentowanych notatkami służbowymi sporządzonymi przez Zamawiającego, Zamawiający zastrzega sobie prawo do odstąpienia od Umowy z oświadczeniem skutku natychmiastowego z winy Wykonawcy, bez wyznaczania dodatkowego terminu.</w:t>
      </w:r>
    </w:p>
    <w:p w:rsidR="001816EF" w:rsidRPr="00FA70EF" w:rsidRDefault="001816EF" w:rsidP="001816EF">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Cechy dyskwalifikujące poszczególne partie pieczywa:</w:t>
      </w:r>
      <w:r w:rsidRPr="00FA70EF">
        <w:rPr>
          <w:rFonts w:ascii="Arial" w:eastAsia="Times New Roman" w:hAnsi="Arial" w:cs="Arial"/>
          <w:sz w:val="24"/>
          <w:szCs w:val="24"/>
          <w:lang w:eastAsia="pl-PL"/>
        </w:rPr>
        <w:br/>
        <w:t>a) obecność ciał obcych lub zanieczyszczeń wewnątrz lub na powierzchni pieczywa,</w:t>
      </w:r>
      <w:r w:rsidRPr="00FA70EF">
        <w:rPr>
          <w:rFonts w:ascii="Arial" w:eastAsia="Times New Roman" w:hAnsi="Arial" w:cs="Arial"/>
          <w:sz w:val="24"/>
          <w:szCs w:val="24"/>
          <w:lang w:eastAsia="pl-PL"/>
        </w:rPr>
        <w:br/>
        <w:t>b) ślady pleśni, zakalec, niewłaściwy stopień wypieczenia (pieczywo surowe lub spalone),</w:t>
      </w:r>
      <w:r w:rsidRPr="00FA70EF">
        <w:rPr>
          <w:rFonts w:ascii="Arial" w:eastAsia="Times New Roman" w:hAnsi="Arial" w:cs="Arial"/>
          <w:sz w:val="24"/>
          <w:szCs w:val="24"/>
          <w:lang w:eastAsia="pl-PL"/>
        </w:rPr>
        <w:br/>
        <w:t>c) obecność szkodników lub śladów ich bytowania,</w:t>
      </w:r>
      <w:r w:rsidRPr="00FA70EF">
        <w:rPr>
          <w:rFonts w:ascii="Arial" w:eastAsia="Times New Roman" w:hAnsi="Arial" w:cs="Arial"/>
          <w:sz w:val="24"/>
          <w:szCs w:val="24"/>
          <w:lang w:eastAsia="pl-PL"/>
        </w:rPr>
        <w:br/>
        <w:t>d) obce, nietypowe posmaki i zapachy (stęchły, kwaśny, chemiczny),</w:t>
      </w:r>
      <w:r w:rsidRPr="00FA70EF">
        <w:rPr>
          <w:rFonts w:ascii="Arial" w:eastAsia="Times New Roman" w:hAnsi="Arial" w:cs="Arial"/>
          <w:sz w:val="24"/>
          <w:szCs w:val="24"/>
          <w:lang w:eastAsia="pl-PL"/>
        </w:rPr>
        <w:br/>
        <w:t>e) zgniecenie, znaczna deformacja uniemożliwiająca prawidłowe porcjowanie,</w:t>
      </w:r>
      <w:r w:rsidRPr="00FA70EF">
        <w:rPr>
          <w:rFonts w:ascii="Arial" w:eastAsia="Times New Roman" w:hAnsi="Arial" w:cs="Arial"/>
          <w:sz w:val="24"/>
          <w:szCs w:val="24"/>
          <w:lang w:eastAsia="pl-PL"/>
        </w:rPr>
        <w:br/>
        <w:t>f) brak wymaganych oznaczeń na opakowaniach zbiorczych/jednostkowych lub brak dokumentu dostawy,</w:t>
      </w:r>
      <w:r w:rsidRPr="00FA70EF">
        <w:rPr>
          <w:rFonts w:ascii="Arial" w:eastAsia="Times New Roman" w:hAnsi="Arial" w:cs="Arial"/>
          <w:sz w:val="24"/>
          <w:szCs w:val="24"/>
          <w:lang w:eastAsia="pl-PL"/>
        </w:rPr>
        <w:br/>
        <w:t>g) dostarczenie pieczywa czerstwego lub niespełniającego wymogów dotyczących świeżości.</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 5</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Faktury VAT wystawiane przez Wykonawcę muszą zawierać następujące dane identyfikacyjne stron:</w:t>
      </w: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b/>
          <w:bCs/>
          <w:sz w:val="24"/>
          <w:szCs w:val="24"/>
          <w:lang w:eastAsia="pl-PL"/>
        </w:rPr>
        <w:t>NABYWCA:</w:t>
      </w:r>
      <w:r w:rsidRPr="00FA70EF">
        <w:rPr>
          <w:rFonts w:ascii="Arial" w:eastAsia="Times New Roman" w:hAnsi="Arial" w:cs="Arial"/>
          <w:sz w:val="24"/>
          <w:szCs w:val="24"/>
          <w:lang w:eastAsia="pl-PL"/>
        </w:rPr>
        <w:br/>
        <w:t>MIASTO BIAŁYSTOK</w:t>
      </w:r>
      <w:r w:rsidRPr="00FA70EF">
        <w:rPr>
          <w:rFonts w:ascii="Arial" w:eastAsia="Times New Roman" w:hAnsi="Arial" w:cs="Arial"/>
          <w:sz w:val="24"/>
          <w:szCs w:val="24"/>
          <w:lang w:eastAsia="pl-PL"/>
        </w:rPr>
        <w:br/>
        <w:t>ul. Słonimska 1, 15-950 Białystok</w:t>
      </w:r>
      <w:r w:rsidRPr="00FA70EF">
        <w:rPr>
          <w:rFonts w:ascii="Arial" w:eastAsia="Times New Roman" w:hAnsi="Arial" w:cs="Arial"/>
          <w:sz w:val="24"/>
          <w:szCs w:val="24"/>
          <w:lang w:eastAsia="pl-PL"/>
        </w:rPr>
        <w:br/>
        <w:t>NIP: 9662117220</w:t>
      </w: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b/>
          <w:bCs/>
          <w:sz w:val="24"/>
          <w:szCs w:val="24"/>
          <w:lang w:eastAsia="pl-PL"/>
        </w:rPr>
        <w:t>ODBIORCA / PŁATNIK:</w:t>
      </w:r>
      <w:r w:rsidRPr="00FA70EF">
        <w:rPr>
          <w:rFonts w:ascii="Arial" w:eastAsia="Times New Roman" w:hAnsi="Arial" w:cs="Arial"/>
          <w:sz w:val="24"/>
          <w:szCs w:val="24"/>
          <w:lang w:eastAsia="pl-PL"/>
        </w:rPr>
        <w:br/>
        <w:t>Szkoła Podstawowa nr 28 im. K. I. Gałczyńskiego w Białymstoku</w:t>
      </w:r>
      <w:r w:rsidRPr="00FA70EF">
        <w:rPr>
          <w:rFonts w:ascii="Arial" w:eastAsia="Times New Roman" w:hAnsi="Arial" w:cs="Arial"/>
          <w:sz w:val="24"/>
          <w:szCs w:val="24"/>
          <w:lang w:eastAsia="pl-PL"/>
        </w:rPr>
        <w:br/>
        <w:t>ul. Warmińska 55, 15-553 Białystok                                                                                                                      NIP: 966-05-90-455</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lastRenderedPageBreak/>
        <w:t xml:space="preserve">                                                        § 6</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6"/>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jest zobligowany do stałej weryfikacji i aktualizacji swojego rachunku bankowego, na który Zamawiający będzie dokonywał płatności.</w:t>
      </w:r>
    </w:p>
    <w:p w:rsidR="001816EF" w:rsidRPr="00FA70EF" w:rsidRDefault="001816EF" w:rsidP="001816EF">
      <w:pPr>
        <w:numPr>
          <w:ilvl w:val="0"/>
          <w:numId w:val="6"/>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posiada firmowy rachunek bankowy zgłoszony w Centralnej Ewidencji i Informacji o Działalności Gospodarczej (CEIDG) bądź we właściwym urzędzie skarbowym o numerze:</w:t>
      </w:r>
      <w:r w:rsidRPr="00FA70EF">
        <w:rPr>
          <w:rFonts w:ascii="Arial" w:eastAsia="Times New Roman" w:hAnsi="Arial" w:cs="Arial"/>
          <w:sz w:val="24"/>
          <w:szCs w:val="24"/>
          <w:lang w:eastAsia="pl-PL"/>
        </w:rPr>
        <w:br/>
        <w:t>……………………………………………………………………………………, posiadający utworzony przez bank przypisany do niego rachunek VAT, umożliwiający zapłatę przez Zamawiającego z zastosowaniem mechanizmu podzielonej płatności.</w:t>
      </w:r>
    </w:p>
    <w:p w:rsidR="001816EF" w:rsidRPr="00FA70EF" w:rsidRDefault="001816EF" w:rsidP="001816EF">
      <w:pPr>
        <w:numPr>
          <w:ilvl w:val="0"/>
          <w:numId w:val="6"/>
        </w:numPr>
        <w:spacing w:before="0" w:line="240" w:lineRule="auto"/>
        <w:ind w:left="0"/>
        <w:rPr>
          <w:rFonts w:ascii="Arial" w:eastAsia="Times New Roman" w:hAnsi="Arial" w:cs="Arial"/>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 7</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7"/>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Towar dostarczony w danym dniu roboczym musi być fakturowany na jednym zbiorczym dokumencie sprzedaży (fakturze VAT).</w:t>
      </w:r>
    </w:p>
    <w:p w:rsidR="001816EF" w:rsidRPr="00FA70EF" w:rsidRDefault="001816EF" w:rsidP="001816EF">
      <w:pPr>
        <w:numPr>
          <w:ilvl w:val="0"/>
          <w:numId w:val="7"/>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Faktury będą płatne przelewem w terminie 21 dni od dnia ich prawidłowego doręczenia Zamawiającemu.</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 8</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razie wystąpienia opóźnienia w dostarczeniu towaru w stosunku do godzin określonych w § 3 ust. 4 Umowy, Wykonawca zobowiązuje się do zapłaty Zamawiającemu kary umownej w wysokości 1% maksymalnego wynagrodzenia brutto, o którym mowa w § 2 ust. 7 Umowy, za każdy rozpoczęty dzień opóźnienia.</w:t>
      </w:r>
    </w:p>
    <w:p w:rsidR="001816EF" w:rsidRPr="00FA70EF" w:rsidRDefault="001816EF" w:rsidP="001816EF">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zapłaci Zamawiającemu karę umowną z tytułu odstąpienia od Umowy przez Zamawiającego lub Wykonawcę z przyczyn, za które odpowiedzialność ponosi Wykonawca, w wysokości 10% maksymalnego wynagrodzenia brutto określonego w § 2 ust. 7 Umowy.</w:t>
      </w:r>
    </w:p>
    <w:p w:rsidR="001816EF" w:rsidRPr="00FA70EF" w:rsidRDefault="001816EF" w:rsidP="001816EF">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w razie wystąpienia opóźnienia w dostarczeniu towaru może wyznaczyć Wykonawcy dodatkowy termin na realizację dostawy, co nie zwalnia Wykonawcy z obowiązku zapłaty kary umownej oraz nie wyłącza prawa Zamawiającego do żądania odszkodowania.</w:t>
      </w:r>
    </w:p>
    <w:p w:rsidR="001816EF" w:rsidRPr="00FA70EF" w:rsidRDefault="001816EF" w:rsidP="001816EF">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może dochodzić na zasadach ogólnych odszkodowania uzupełniającego przewyższającego wysokość zastrzeżonych kar umownych.</w:t>
      </w:r>
    </w:p>
    <w:p w:rsidR="001816EF" w:rsidRPr="00FA70EF" w:rsidRDefault="001816EF" w:rsidP="001816EF">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Łączna wysokość kar umownych naliczonych na podstawie niniejszej Umowy nie może przekroczyć kwoty stanowiącej 20% maksymalnego wynagrodzenia brutto określonego w § 2 ust. 7 Umowy.</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9D77DC"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w:t>
      </w:r>
    </w:p>
    <w:p w:rsidR="001816EF" w:rsidRPr="00FA70EF" w:rsidRDefault="009D77DC" w:rsidP="001816EF">
      <w:pPr>
        <w:spacing w:line="240" w:lineRule="auto"/>
        <w:rPr>
          <w:rFonts w:ascii="Arial" w:eastAsia="Times New Roman" w:hAnsi="Arial" w:cs="Arial"/>
          <w:b/>
          <w:bCs/>
          <w:sz w:val="24"/>
          <w:szCs w:val="24"/>
          <w:lang w:eastAsia="pl-PL"/>
        </w:rPr>
      </w:pPr>
      <w:r>
        <w:rPr>
          <w:rFonts w:ascii="Arial" w:eastAsia="Times New Roman" w:hAnsi="Arial" w:cs="Arial"/>
          <w:b/>
          <w:bCs/>
          <w:sz w:val="24"/>
          <w:szCs w:val="24"/>
          <w:lang w:eastAsia="pl-PL"/>
        </w:rPr>
        <w:t xml:space="preserve">                                                          </w:t>
      </w:r>
      <w:r w:rsidR="00A50EE6">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 9</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9"/>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przypadku niedotrzymania przez Zamawiającego terminu zapłaty faktury, Wykonawcy przysługuje prawo do naliczenia odsetek ustawowych za transakcje handlowe za każdy dzień opóźnienia.</w:t>
      </w:r>
    </w:p>
    <w:p w:rsidR="001816EF" w:rsidRPr="00FA70EF" w:rsidRDefault="001816EF" w:rsidP="001816EF">
      <w:pPr>
        <w:numPr>
          <w:ilvl w:val="0"/>
          <w:numId w:val="9"/>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może odstąpić od Umowy z oświadczeniem skutku natychmiastowego bez obowiązku zapłaty Wykonawcy jakichkolwiek odszkodowań i kar umownych w następujących przypadkach:</w:t>
      </w:r>
      <w:r w:rsidRPr="00FA70EF">
        <w:rPr>
          <w:rFonts w:ascii="Arial" w:eastAsia="Times New Roman" w:hAnsi="Arial" w:cs="Arial"/>
          <w:sz w:val="24"/>
          <w:szCs w:val="24"/>
          <w:lang w:eastAsia="pl-PL"/>
        </w:rPr>
        <w:br/>
        <w:t>a) wykonywania przez Wykonawcę Umowy w sposób nienależyty lub przy uporczywym naruszaniu jej postanowień, pomimo uprzedniego pisemnego wezwania do zaprzestania naruszeń,</w:t>
      </w:r>
      <w:r w:rsidRPr="00FA70EF">
        <w:rPr>
          <w:rFonts w:ascii="Arial" w:eastAsia="Times New Roman" w:hAnsi="Arial" w:cs="Arial"/>
          <w:sz w:val="24"/>
          <w:szCs w:val="24"/>
          <w:lang w:eastAsia="pl-PL"/>
        </w:rPr>
        <w:br/>
        <w:t>b) niezrealizowania dostawy przez Wykonawcę w okresie 1 dnia (brak dostawy porannej w wyznaczonych godzinach), od dnia zgłoszenia przez Zamawiającego zamówienia w sposób określony w § 3 ust. 3 Umowy,</w:t>
      </w:r>
      <w:r w:rsidRPr="00FA70EF">
        <w:rPr>
          <w:rFonts w:ascii="Arial" w:eastAsia="Times New Roman" w:hAnsi="Arial" w:cs="Arial"/>
          <w:sz w:val="24"/>
          <w:szCs w:val="24"/>
          <w:lang w:eastAsia="pl-PL"/>
        </w:rPr>
        <w:br/>
        <w:t xml:space="preserve">c) jeżeli zaistnieje istotna zmiana okoliczności powodująca, że wykonanie Umowy nie leży w interesie publicznym, czego nie można było przewidzieć w chwili jej zawarcia, lub dalsze wykonywanie Umowy może zagrozić istotnemu interesowi bezpieczeństwa państwa lub bezpieczeństwu publicznemu – odstąpienie od Umowy w tym przypadku może nastąpić w terminie 30 dni od powzięcia wiadomości o powyższych okolicznościach (zgodnie z </w:t>
      </w:r>
      <w:r w:rsidR="00A767B3">
        <w:rPr>
          <w:rFonts w:ascii="Arial" w:eastAsia="Times New Roman" w:hAnsi="Arial" w:cs="Arial"/>
          <w:sz w:val="24"/>
          <w:szCs w:val="24"/>
          <w:lang w:eastAsia="pl-PL"/>
        </w:rPr>
        <w:t>art. 456 ust. 1 pkt 1 ustawy PZP</w:t>
      </w:r>
      <w:r w:rsidRPr="00FA70EF">
        <w:rPr>
          <w:rFonts w:ascii="Arial" w:eastAsia="Times New Roman" w:hAnsi="Arial" w:cs="Arial"/>
          <w:sz w:val="24"/>
          <w:szCs w:val="24"/>
          <w:lang w:eastAsia="pl-PL"/>
        </w:rPr>
        <w:t>),</w:t>
      </w:r>
      <w:r w:rsidRPr="00FA70EF">
        <w:rPr>
          <w:rFonts w:ascii="Arial" w:eastAsia="Times New Roman" w:hAnsi="Arial" w:cs="Arial"/>
          <w:sz w:val="24"/>
          <w:szCs w:val="24"/>
          <w:lang w:eastAsia="pl-PL"/>
        </w:rPr>
        <w:br/>
        <w:t>d) w przypadkach określonych w a</w:t>
      </w:r>
      <w:r w:rsidR="00A767B3">
        <w:rPr>
          <w:rFonts w:ascii="Arial" w:eastAsia="Times New Roman" w:hAnsi="Arial" w:cs="Arial"/>
          <w:sz w:val="24"/>
          <w:szCs w:val="24"/>
          <w:lang w:eastAsia="pl-PL"/>
        </w:rPr>
        <w:t>rt. 456 ust. 1 pkt 2 ustawy PZP</w:t>
      </w:r>
      <w:r w:rsidRPr="00FA70EF">
        <w:rPr>
          <w:rFonts w:ascii="Arial" w:eastAsia="Times New Roman" w:hAnsi="Arial" w:cs="Arial"/>
          <w:sz w:val="24"/>
          <w:szCs w:val="24"/>
          <w:lang w:eastAsia="pl-PL"/>
        </w:rPr>
        <w:t>– w terminie 30 dni od powzięcia wiadomości o tych okolicznościach. W tym przypadku Wykonawca może żądać wyłącznie wynagrodzenia należnego z tytułu wykonania udokumentowanej części Umowy,</w:t>
      </w:r>
      <w:r w:rsidRPr="00FA70EF">
        <w:rPr>
          <w:rFonts w:ascii="Arial" w:eastAsia="Times New Roman" w:hAnsi="Arial" w:cs="Arial"/>
          <w:sz w:val="24"/>
          <w:szCs w:val="24"/>
          <w:lang w:eastAsia="pl-PL"/>
        </w:rPr>
        <w:br/>
        <w:t>e) postawienia Wykonawcy w stan likwidacji, zgłoszenia wniosku o ogłoszenie jego upadłości lub wszczęcia wobec niego postępowania restrukturyzacyjnego lub naprawczego.</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 10</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 wzajemnego współdziałania oraz bieżących kontaktów przy wykonywaniu Umowy Strony wyznaczają:</w:t>
      </w:r>
    </w:p>
    <w:p w:rsidR="001816EF" w:rsidRPr="00FA70EF" w:rsidRDefault="001816EF" w:rsidP="001816EF">
      <w:pPr>
        <w:numPr>
          <w:ilvl w:val="1"/>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ze strony Zamawiającego: ………………………………………. nr telefonu: ……………………….. e-mail: ……………………………………..;</w:t>
      </w:r>
    </w:p>
    <w:p w:rsidR="001816EF" w:rsidRPr="00FA70EF" w:rsidRDefault="001816EF" w:rsidP="001816EF">
      <w:pPr>
        <w:numPr>
          <w:ilvl w:val="1"/>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ze strony Wykonawcy: .......................................................................... nr telefonu: .................................... e-mail: ……………………………………..</w:t>
      </w:r>
    </w:p>
    <w:p w:rsidR="001816EF" w:rsidRPr="00FA70EF" w:rsidRDefault="001816EF" w:rsidP="001816EF">
      <w:pPr>
        <w:numPr>
          <w:ilvl w:val="0"/>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Osoby wymienione w ust. 1 są uprawnione do uzgadniania bieżących form i metod pracy, udzielania koniecznych informacji, podpisywania dokumentów związanych z odbiorem jakościowym i ilościowym przedmiotu Umowy oraz zgłaszania reklamacji.</w:t>
      </w:r>
    </w:p>
    <w:p w:rsidR="001816EF" w:rsidRPr="00FA70EF" w:rsidRDefault="001816EF" w:rsidP="001816EF">
      <w:pPr>
        <w:numPr>
          <w:ilvl w:val="0"/>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Zmiana osób wymienionych w ust. 1 nie powoduje konieczności sporządzania aneksu do Umowy i następuje poprzez jednostronne, pisemne lub elektroniczne powiadomienie drugiej Strony.</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11</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Wszelkie zmiany niniejszej Umowy wymagają dla swej ważności formy pisemnego aneksu pod rygorem nieważności i są dopuszczalne wyłącznie w granicach prze</w:t>
      </w:r>
      <w:r w:rsidR="00A50EE6">
        <w:rPr>
          <w:rFonts w:ascii="Arial" w:eastAsia="Times New Roman" w:hAnsi="Arial" w:cs="Arial"/>
          <w:sz w:val="24"/>
          <w:szCs w:val="24"/>
          <w:lang w:eastAsia="pl-PL"/>
        </w:rPr>
        <w:t>widzianych przepisami ustawy PZP</w:t>
      </w:r>
      <w:r w:rsidRPr="00FA70EF">
        <w:rPr>
          <w:rFonts w:ascii="Arial" w:eastAsia="Times New Roman" w:hAnsi="Arial" w:cs="Arial"/>
          <w:sz w:val="24"/>
          <w:szCs w:val="24"/>
          <w:lang w:eastAsia="pl-PL"/>
        </w:rPr>
        <w:t xml:space="preserve"> oraz postanowieniami niniejszej Umowy.</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12</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oświadcza, że jest administratorem danych osobowych osób zatrudnionych u Zamawiającego oraz osób reprezentujących Zamawiającego przy zawarciu Umowy. Zamawiający niniejszą Umową reguluje udostępnienie Wykonawcy, jako odrębnemu administratorowi, danych osobowych pracowników Zamawiającego wyznaczonych do realizacji przedmiotu Umowy i kontaktu w zakresie: imię, nazwisko, stanowisko, służbowy numer telefonu oraz służbowy adres e-mail, wyłącznie w celu wykonywania praw i obowiązków wynikających z realizowanej Umowy. Udostępnienie to realizowane jest w oparciu o art. 6 ust. 1 lit. f) RODO.</w:t>
      </w:r>
    </w:p>
    <w:p w:rsidR="001816EF" w:rsidRPr="00FA70EF" w:rsidRDefault="001816EF" w:rsidP="001816EF">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jest administratorem danych osobowych osób zatrudnionych u Wykonawcy oraz osób reprezentujących Wykonawcę przy zawarciu Umowy. Wykonawca niniejszą Umową reguluje udostępnienie Zamawiającemu, jako odrębnemu administratorowi, danych osobowych pracowników Wykonawcy wyznaczonych do realizacji przedmiotu Umowy w zakresie: imię, nazwisko, stanowisko, służbowy numer telefonu, służbowy adres e-mail oraz wizerunek. Udostępnienie to realizowane jest w oparciu o art. 6 ust. 1 lit. f) RODO.</w:t>
      </w:r>
    </w:p>
    <w:p w:rsidR="001816EF" w:rsidRPr="00FA70EF" w:rsidRDefault="001816EF" w:rsidP="001816EF">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oświadcza, że zna wymogi rozporządzenia RODO oraz przepisy krajowe z zakresu ochrony danych osobowych i zobowiązuje się do ich bezwzględnego stosowania przy realizacji Umowy.</w:t>
      </w:r>
    </w:p>
    <w:p w:rsidR="001816EF" w:rsidRPr="00FA70EF" w:rsidRDefault="001816EF" w:rsidP="001816EF">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zobowiązuje się do spełnienia w imieniu drugiej Strony obowiązku informacyjnego, o którym mowa w art. 14 RODO, wobec osób, których dane zostały wzajemnie udostępnione. Klauzula informacyjna Zamawiającego stanowi Załącznik nr 2 do Umowy.</w:t>
      </w:r>
    </w:p>
    <w:p w:rsidR="001816EF" w:rsidRPr="00FA70EF" w:rsidRDefault="001816EF" w:rsidP="001816EF">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zobowiązuje się do zachowania w poufności udostępnionych służbowych danych kontaktowych pracowników drugiej Strony.</w:t>
      </w:r>
    </w:p>
    <w:p w:rsidR="001816EF" w:rsidRPr="00FA70EF" w:rsidRDefault="00845E3E" w:rsidP="001816EF">
      <w:pPr>
        <w:spacing w:before="349" w:after="349" w:line="240" w:lineRule="auto"/>
        <w:rPr>
          <w:rFonts w:ascii="Times New Roman" w:eastAsia="Times New Roman" w:hAnsi="Times New Roman" w:cs="Times New Roman"/>
          <w:sz w:val="24"/>
          <w:szCs w:val="24"/>
          <w:lang w:eastAsia="pl-PL"/>
        </w:rPr>
      </w:pPr>
      <w:r w:rsidRPr="00845E3E">
        <w:rPr>
          <w:noProof/>
          <w:sz w:val="24"/>
          <w:szCs w:val="24"/>
        </w:rPr>
        <w:pict>
          <v:rect id="_x0000_s1026" style="position:absolute;margin-left:0;margin-top:664.9pt;width:453.8pt;height:7.1pt;z-index:251660288;mso-position-horizontal:left" o:hralign="center" o:hrstd="t" o:hr="t" fillcolor="#a0a0a0" stroked="f">
            <w10:wrap type="square" side="right"/>
          </v:rect>
        </w:pict>
      </w:r>
      <w:r w:rsidR="001816EF" w:rsidRPr="00FA70EF">
        <w:rPr>
          <w:rFonts w:ascii="Times New Roman" w:eastAsia="Times New Roman" w:hAnsi="Times New Roman" w:cs="Times New Roman"/>
          <w:sz w:val="24"/>
          <w:szCs w:val="24"/>
          <w:lang w:eastAsia="pl-PL"/>
        </w:rPr>
        <w:br w:type="textWrapping" w:clear="all"/>
      </w:r>
    </w:p>
    <w:p w:rsidR="001816EF" w:rsidRPr="00FA70EF" w:rsidRDefault="001816EF"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13</w:t>
      </w:r>
    </w:p>
    <w:p w:rsidR="001816EF" w:rsidRPr="00FA70EF" w:rsidRDefault="001816EF"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zrealizuje przedmiot Umowy siłami własnymi lub przy pomocy następujących Podwykonawców: …………………………………………………………………… (nazwa/dane kontaktowe), w zakresie: …………………………………………………………………………………….</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może w trakcie realizacji Umowy:</w:t>
      </w:r>
    </w:p>
    <w:p w:rsidR="001816EF" w:rsidRPr="00FA70EF" w:rsidRDefault="001816EF" w:rsidP="001816EF">
      <w:pPr>
        <w:numPr>
          <w:ilvl w:val="1"/>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wskazać inny zakres podwykonawstwa niż przedstawiony w Ofercie i za zgodą Zamawiającego powierzyć go podwykonawcom,</w:t>
      </w:r>
    </w:p>
    <w:p w:rsidR="001816EF" w:rsidRPr="00FA70EF" w:rsidRDefault="001816EF" w:rsidP="001816EF">
      <w:pPr>
        <w:numPr>
          <w:ilvl w:val="1"/>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 zgodą Zamawiającego wprowadzić nowych podwykonawców,</w:t>
      </w:r>
    </w:p>
    <w:p w:rsidR="001816EF" w:rsidRPr="00FA70EF" w:rsidRDefault="001816EF" w:rsidP="001816EF">
      <w:pPr>
        <w:numPr>
          <w:ilvl w:val="1"/>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zrezygnować z usług Podwykonawców i wykonać zamówienie samodzielnie.</w:t>
      </w:r>
      <w:r w:rsidRPr="00FA70EF">
        <w:rPr>
          <w:rFonts w:ascii="Arial" w:eastAsia="Times New Roman" w:hAnsi="Arial" w:cs="Arial"/>
          <w:sz w:val="24"/>
          <w:szCs w:val="24"/>
          <w:lang w:eastAsia="pl-PL"/>
        </w:rPr>
        <w:br/>
        <w:t>Czynności, o których mowa w pkt 1–3, wymagają uprzedniej zgody Zamawiającego, lecz nie stanowią zmiany treści Umowy wymagającej formy aneksu.</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jest odpowiedzialny za działania lub zaniechania Podwykonawców, ich przedstawicieli lub pracowników jak za własne działania lub zaniechania.</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ponosi wyłączną odpowiedzialność za terminowe rozliczanie i zapłatę wynagrodzenia należnego Podwykonawcom.</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może żądać od Wykonawcy zastąpienia lub rezygnacji z Podwykonawcy, jeżeli poweźmie wiedzę, że Podwykonawca nie spełnia warunków lub wymagań określonych w zapytaniu ofertowym, lub nie dają rękojmi należytego wykonania powierzonej mu części zamówienia.</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przypadku powierzenia wykonania części dostaw objętych przedmiotem Umowy innym podmiotom, Wykonawca zobowiązuje się do koordynacji prac wykonywanych przez te podmioty, ponosi przed Zamawiającym pełną odpowiedzialność za należyte wykonanie przedmiotu Umowy oraz za terminowe dokonanie rozliczeń z tymi podmiotami. Wykonawca odpowiada za jakość i terminowość dostaw zrealizowanych przez Podwykonawców tak jak za działania własne.</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Niewykonanie lub nienależyte wykonanie jakiejkolwiek części dostaw w ramach przedmiotu Umowy przez Podwykonawcę nie zwalnia Wykonawcy z jego zobowiązań wynikających z niniejszej Umowy.</w:t>
      </w:r>
    </w:p>
    <w:p w:rsidR="001816EF" w:rsidRPr="00FA70EF" w:rsidRDefault="001816EF" w:rsidP="001816EF">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odpowiada za działania i zaniechania osób, przy pomocy których wykonuje zobowiązanie, jak za własne działania i zaniechania, zgodnie z art. 474 Kodeksu cywilnego.</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FE3E2D"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14</w:t>
      </w: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Umowa zostaje zawarta na czas określony i będzie obowiązywała w okresie od dnia </w:t>
      </w:r>
      <w:r w:rsidRPr="00FA70EF">
        <w:rPr>
          <w:rFonts w:ascii="Arial" w:eastAsia="Times New Roman" w:hAnsi="Arial" w:cs="Arial"/>
          <w:b/>
          <w:bCs/>
          <w:sz w:val="24"/>
          <w:szCs w:val="24"/>
          <w:lang w:eastAsia="pl-PL"/>
        </w:rPr>
        <w:t>............................</w:t>
      </w:r>
      <w:r w:rsidRPr="00FA70EF">
        <w:rPr>
          <w:rFonts w:ascii="Arial" w:eastAsia="Times New Roman" w:hAnsi="Arial" w:cs="Arial"/>
          <w:sz w:val="24"/>
          <w:szCs w:val="24"/>
          <w:lang w:eastAsia="pl-PL"/>
        </w:rPr>
        <w:t xml:space="preserve"> do dnia </w:t>
      </w:r>
      <w:r w:rsidRPr="00FA70EF">
        <w:rPr>
          <w:rFonts w:ascii="Arial" w:eastAsia="Times New Roman" w:hAnsi="Arial" w:cs="Arial"/>
          <w:b/>
          <w:bCs/>
          <w:sz w:val="24"/>
          <w:szCs w:val="24"/>
          <w:lang w:eastAsia="pl-PL"/>
        </w:rPr>
        <w:t>............................</w:t>
      </w:r>
      <w:r w:rsidRPr="00FA70EF">
        <w:rPr>
          <w:rFonts w:ascii="Arial" w:eastAsia="Times New Roman" w:hAnsi="Arial" w:cs="Arial"/>
          <w:sz w:val="24"/>
          <w:szCs w:val="24"/>
          <w:lang w:eastAsia="pl-PL"/>
        </w:rPr>
        <w:t>, z zastrzeżeniem wyłączeń, o których mowa w § 3 ust. 1 Umowy.</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1816EF" w:rsidRPr="00FA70EF" w:rsidRDefault="00FE3E2D" w:rsidP="001816EF">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sidR="00FA70EF">
        <w:rPr>
          <w:rFonts w:ascii="Arial" w:eastAsia="Times New Roman" w:hAnsi="Arial" w:cs="Arial"/>
          <w:b/>
          <w:bCs/>
          <w:sz w:val="24"/>
          <w:szCs w:val="24"/>
          <w:lang w:eastAsia="pl-PL"/>
        </w:rPr>
        <w:t>§ 15</w:t>
      </w:r>
    </w:p>
    <w:p w:rsidR="00FE3E2D" w:rsidRPr="00FA70EF" w:rsidRDefault="00FE3E2D" w:rsidP="001816EF">
      <w:pPr>
        <w:spacing w:line="240" w:lineRule="auto"/>
        <w:rPr>
          <w:rFonts w:ascii="Arial" w:eastAsia="Times New Roman" w:hAnsi="Arial" w:cs="Arial"/>
          <w:b/>
          <w:bCs/>
          <w:sz w:val="24"/>
          <w:szCs w:val="24"/>
          <w:lang w:eastAsia="pl-PL"/>
        </w:rPr>
      </w:pP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 dni robocze na potrzeby realizacji niniejszej Umowy uznaje się dni od poniedziałku do piątku, z wyjątkiem dni ustawowo wolnych od pracy.</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razie zaistnienia przypadków dotyczących: zmian danych rejestrowych, ogłoszenia upadłości, otwarcia postępowania restrukturyzacyjnego względem Wykonawcy lub wszczęcia postępowania egzekucyjnego, w wyniku którego nastąpi zajęcie majątku Wykonawcy lub znacznej jego części mającej wpływ na realizację Umowy, Wykonawca zobowiązuje się niezwłocznie powiadomić o nich Zamawiającego pod rygorem odpowiedzialności za szkodę wynikłą z braku powiadomienia.</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Reprezentanci Wykonawcy podpisujący Umowę oświadczają, że są w pełni umocowani do jej reprezentacji, a złożone dokumenty rejestrowe dołączone do </w:t>
      </w:r>
      <w:r w:rsidRPr="00FA70EF">
        <w:rPr>
          <w:rFonts w:ascii="Arial" w:eastAsia="Times New Roman" w:hAnsi="Arial" w:cs="Arial"/>
          <w:sz w:val="24"/>
          <w:szCs w:val="24"/>
          <w:lang w:eastAsia="pl-PL"/>
        </w:rPr>
        <w:lastRenderedPageBreak/>
        <w:t>Umowy są zgodne ze stanem faktycznym i prawnym w momencie podpisywania dokumentu.</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sprawach nieregulowanych postanowieniami niniejszej Umowy mają zastosowanie przepisy prawa polskiego, w szczególności przepisy ustawy Pzp oraz Kodeksu cywilnego.</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i Wykonawca obowiązani są ściśle współdziałać przy wykonywaniu Umowy w celu należytej i terminowej realizacji przedmiotu zamówienia.</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ponosi pełną odpowiedzialność wobec Zamawiającego oraz osób trzecich za wszelkie szkody i następstwa zdarzeń wynikłe z niewykonania lub nienależytego wykonania Umowy. Zakres odpowiedzialności Wykonawcy obejmuje wszystkie czynności objęte przedmiotem Umowy, wynikające bezpośrednio z jej treści, Oferty Wykonawcy oraz powszechnie obowiązujących przepisów prawa.</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Strony zobowiązują się w czasie trwania Umowy oraz po jej wygaśnięciu lub rozwiązaniu do zachowania w poufności wszystkich nieujawnionych do wiadomości publicznej informacji technicznych, technologicznych, handlowych, organizacyjnych i finansowych drugiej Strony, których ujawnienie mogłoby narazić tę Stronę na szkodę.</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Wszelką korespondencję związaną z realizacją Umowy, w szczególności dotyczącą jej wykonywania, rozliczeń, kar umownych oraz roszczeń, należy kierować na następujące adresy:</w:t>
      </w:r>
      <w:r w:rsidR="00FE3E2D" w:rsidRPr="00FA70EF">
        <w:rPr>
          <w:rFonts w:ascii="Arial" w:eastAsia="Times New Roman" w:hAnsi="Arial" w:cs="Arial"/>
          <w:sz w:val="24"/>
          <w:szCs w:val="24"/>
          <w:lang w:eastAsia="pl-PL"/>
        </w:rPr>
        <w:t xml:space="preserve"> </w:t>
      </w:r>
      <w:r w:rsidRPr="00FA70EF">
        <w:rPr>
          <w:rFonts w:ascii="Arial" w:eastAsia="Times New Roman" w:hAnsi="Arial" w:cs="Arial"/>
          <w:b/>
          <w:bCs/>
          <w:sz w:val="24"/>
          <w:szCs w:val="24"/>
          <w:lang w:eastAsia="pl-PL"/>
        </w:rPr>
        <w:t>Korespondencja kierowana do Zamawiającego:</w:t>
      </w:r>
      <w:r w:rsidRPr="00FA70EF">
        <w:rPr>
          <w:rFonts w:ascii="Arial" w:eastAsia="Times New Roman" w:hAnsi="Arial" w:cs="Arial"/>
          <w:sz w:val="24"/>
          <w:szCs w:val="24"/>
          <w:lang w:eastAsia="pl-PL"/>
        </w:rPr>
        <w:br/>
        <w:t>Szkoła Podstawowa nr 28 im. K. I. Gałczyńskiego w Białymstoku</w:t>
      </w:r>
      <w:r w:rsidRPr="00FA70EF">
        <w:rPr>
          <w:rFonts w:ascii="Arial" w:eastAsia="Times New Roman" w:hAnsi="Arial" w:cs="Arial"/>
          <w:sz w:val="24"/>
          <w:szCs w:val="24"/>
          <w:lang w:eastAsia="pl-PL"/>
        </w:rPr>
        <w:br/>
        <w:t>ul. Warmińska 55, 15-553 Białystok</w:t>
      </w:r>
      <w:r w:rsidRPr="00FA70EF">
        <w:rPr>
          <w:rFonts w:ascii="Arial" w:eastAsia="Times New Roman" w:hAnsi="Arial" w:cs="Arial"/>
          <w:sz w:val="24"/>
          <w:szCs w:val="24"/>
          <w:lang w:eastAsia="pl-PL"/>
        </w:rPr>
        <w:br/>
        <w:t>tel.: +48 85 743 13 78</w:t>
      </w:r>
      <w:r w:rsidRPr="00FA70EF">
        <w:rPr>
          <w:rFonts w:ascii="Arial" w:eastAsia="Times New Roman" w:hAnsi="Arial" w:cs="Arial"/>
          <w:sz w:val="24"/>
          <w:szCs w:val="24"/>
          <w:lang w:eastAsia="pl-PL"/>
        </w:rPr>
        <w:br/>
        <w:t xml:space="preserve">e-mail: </w:t>
      </w:r>
      <w:hyperlink r:id="rId7" w:history="1">
        <w:r w:rsidR="00FE3E2D" w:rsidRPr="00FA70EF">
          <w:rPr>
            <w:rStyle w:val="Hipercze"/>
            <w:rFonts w:ascii="Arial" w:eastAsia="Times New Roman" w:hAnsi="Arial" w:cs="Arial"/>
            <w:sz w:val="24"/>
            <w:szCs w:val="24"/>
            <w:lang w:eastAsia="pl-PL"/>
          </w:rPr>
          <w:t>sp28@um.bialystok.pl</w:t>
        </w:r>
      </w:hyperlink>
      <w:r w:rsidR="00FE3E2D" w:rsidRPr="00FA70EF">
        <w:rPr>
          <w:rFonts w:ascii="Arial" w:eastAsia="Times New Roman" w:hAnsi="Arial" w:cs="Arial"/>
          <w:sz w:val="24"/>
          <w:szCs w:val="24"/>
          <w:lang w:eastAsia="pl-PL"/>
        </w:rPr>
        <w:t xml:space="preserve">  </w:t>
      </w:r>
      <w:r w:rsidRPr="00FA70EF">
        <w:rPr>
          <w:rFonts w:ascii="Arial" w:eastAsia="Times New Roman" w:hAnsi="Arial" w:cs="Arial"/>
          <w:b/>
          <w:bCs/>
          <w:sz w:val="24"/>
          <w:szCs w:val="24"/>
          <w:lang w:eastAsia="pl-PL"/>
        </w:rPr>
        <w:t>Korespondencja kierowana do Wykonawcy:</w:t>
      </w:r>
      <w:r w:rsidRPr="00FA70EF">
        <w:rPr>
          <w:rFonts w:ascii="Arial" w:eastAsia="Times New Roman" w:hAnsi="Arial" w:cs="Arial"/>
          <w:sz w:val="24"/>
          <w:szCs w:val="24"/>
          <w:lang w:eastAsia="pl-PL"/>
        </w:rPr>
        <w:br/>
        <w:t>……………………………………………………………………………………</w:t>
      </w:r>
      <w:r w:rsidRPr="00FA70EF">
        <w:rPr>
          <w:rFonts w:ascii="Arial" w:eastAsia="Times New Roman" w:hAnsi="Arial" w:cs="Arial"/>
          <w:sz w:val="24"/>
          <w:szCs w:val="24"/>
          <w:lang w:eastAsia="pl-PL"/>
        </w:rPr>
        <w:br/>
        <w:t>ul. ………………………………………………………………………………</w:t>
      </w:r>
      <w:r w:rsidRPr="00FA70EF">
        <w:rPr>
          <w:rFonts w:ascii="Arial" w:eastAsia="Times New Roman" w:hAnsi="Arial" w:cs="Arial"/>
          <w:sz w:val="24"/>
          <w:szCs w:val="24"/>
          <w:lang w:eastAsia="pl-PL"/>
        </w:rPr>
        <w:br/>
        <w:t>e-mail: …………………………………………………………………………</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zobowiązuje się do niezwłocznego informowania drugiej Strony w formie pisemnej lub elektronicznej o każdej zmianie jej adresu do doręczeń wskazanego w ust. 8. Zmiana tych danych nie stanowi zmiany treści Umowy i nie wymaga sporządzania aneksu. Wszelka korespondencja wysłana listem poleconym na ostatni wskazany przez Stronę adres uważana będzie za skutecznie doręczoną z upływem terminu drugiego awizowania przesyłki (fikcja doręczenia). Strony dopuszczają również dokonywanie zawiadomień w formie elektronicznej, zgodnie z art. 78¹ Kodeksu cywilnego.</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Ewentualne spory wynikłe na tle realizacji niniejszej Umowy Strony będą starały się rozstrzygać polubownie w drodze negocjacji. W przypadku nieosiągnięcia porozumienia w terminie 30 dni od bezskutecznego wezwania do negocjacji, spór poddany zostanie pod rozstrzygnięcie sądu powszechnego właściwego miejscowo dla siedziby Zamawiającego (Sąd w Białymstoku).</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znany jest mu fakt, iż Zamawiający jako jednostka sektora finansów publicznych jest zobowiązany do stosowania ustawy z dnia 6 września 2001 r. o dostępie do informacji publicznej (t.j. Dz. U. z 2022 r. poz. 902 ze zm.).</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nie może bez uprzedniej, pisemnej zgody Zamawiającego pod rygorem nieważności przenieść na osobę trzecią wierzytelności ani praw i obowiązków wynikających z niniejszej Umowy (zakaz cesji).</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Niniejsza Umowa została sporządzona w dwóch jednobrzmiących egzemplarzach, po jednym dla każdej ze Stron.</w:t>
      </w:r>
    </w:p>
    <w:p w:rsidR="001816EF" w:rsidRPr="00FA70EF" w:rsidRDefault="001816EF" w:rsidP="001816EF">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Integralną część Umowy stanowią następujące załączniki:</w:t>
      </w:r>
    </w:p>
    <w:p w:rsidR="001816EF" w:rsidRPr="00FA70EF" w:rsidRDefault="001816EF" w:rsidP="001816EF">
      <w:pPr>
        <w:numPr>
          <w:ilvl w:val="1"/>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Załącznik nr 1 – Oferta Wykonawcy wraz z Formularzem cenowym;</w:t>
      </w:r>
    </w:p>
    <w:p w:rsidR="001816EF" w:rsidRPr="00FA70EF" w:rsidRDefault="001816EF" w:rsidP="001816EF">
      <w:pPr>
        <w:numPr>
          <w:ilvl w:val="1"/>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Załącznik nr 2 – Klauzula informacyjna RODO Zamawiającego;</w:t>
      </w:r>
    </w:p>
    <w:p w:rsidR="001816EF" w:rsidRPr="00FA70EF" w:rsidRDefault="001816EF" w:rsidP="001816EF">
      <w:pPr>
        <w:numPr>
          <w:ilvl w:val="1"/>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Załącznik nr 3 – Oświadczenie Wykonawcy.</w:t>
      </w:r>
    </w:p>
    <w:p w:rsidR="001816EF" w:rsidRPr="00FA70EF" w:rsidRDefault="001816EF"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br/>
      </w:r>
    </w:p>
    <w:p w:rsidR="00FA70EF" w:rsidRPr="00FA70EF" w:rsidRDefault="001816EF" w:rsidP="00FA70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br/>
      </w:r>
      <w:r w:rsidRPr="00FA70EF">
        <w:rPr>
          <w:rFonts w:ascii="Arial" w:eastAsia="Times New Roman" w:hAnsi="Arial" w:cs="Arial"/>
          <w:b/>
          <w:bCs/>
          <w:sz w:val="24"/>
          <w:szCs w:val="24"/>
          <w:lang w:eastAsia="pl-PL"/>
        </w:rPr>
        <w:t>WYKONAWCA</w:t>
      </w:r>
      <w:r w:rsidRPr="00FA70EF">
        <w:rPr>
          <w:rFonts w:ascii="Arial" w:eastAsia="Times New Roman" w:hAnsi="Arial" w:cs="Arial"/>
          <w:sz w:val="24"/>
          <w:szCs w:val="24"/>
          <w:lang w:eastAsia="pl-PL"/>
        </w:rPr>
        <w:t xml:space="preserve"> </w:t>
      </w:r>
      <w:r w:rsidR="00FE3E2D" w:rsidRPr="00FA70EF">
        <w:rPr>
          <w:rFonts w:ascii="Arial" w:eastAsia="Times New Roman" w:hAnsi="Arial" w:cs="Arial"/>
          <w:sz w:val="24"/>
          <w:szCs w:val="24"/>
          <w:lang w:eastAsia="pl-PL"/>
        </w:rPr>
        <w:t xml:space="preserve">                                                                                </w:t>
      </w:r>
      <w:r w:rsidR="00FA70EF" w:rsidRPr="00FA70EF">
        <w:rPr>
          <w:rFonts w:ascii="Arial" w:eastAsia="Times New Roman" w:hAnsi="Arial" w:cs="Arial"/>
          <w:b/>
          <w:bCs/>
          <w:sz w:val="24"/>
          <w:szCs w:val="24"/>
          <w:lang w:eastAsia="pl-PL"/>
        </w:rPr>
        <w:t>ZAMAWIAJĄCY</w:t>
      </w:r>
    </w:p>
    <w:p w:rsidR="001816EF" w:rsidRPr="00FA70EF" w:rsidRDefault="00FE3E2D" w:rsidP="001816EF">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                                  </w:t>
      </w:r>
      <w:r w:rsidR="00FA70EF">
        <w:rPr>
          <w:rFonts w:ascii="Arial" w:eastAsia="Times New Roman" w:hAnsi="Arial" w:cs="Arial"/>
          <w:sz w:val="24"/>
          <w:szCs w:val="24"/>
          <w:lang w:eastAsia="pl-PL"/>
        </w:rPr>
        <w:t xml:space="preserve">          </w:t>
      </w:r>
    </w:p>
    <w:p w:rsidR="001816EF" w:rsidRPr="00FA70EF" w:rsidRDefault="001816EF" w:rsidP="001816EF">
      <w:pPr>
        <w:spacing w:before="349" w:after="349" w:line="240" w:lineRule="auto"/>
        <w:rPr>
          <w:rFonts w:ascii="Times New Roman" w:eastAsia="Times New Roman" w:hAnsi="Times New Roman" w:cs="Times New Roman"/>
          <w:sz w:val="24"/>
          <w:szCs w:val="24"/>
          <w:lang w:eastAsia="pl-PL"/>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FA70EF" w:rsidRDefault="00FA70EF" w:rsidP="00FA70EF">
      <w:pPr>
        <w:tabs>
          <w:tab w:val="left" w:pos="2638"/>
        </w:tabs>
        <w:suppressAutoHyphens/>
        <w:ind w:left="3545"/>
        <w:jc w:val="right"/>
        <w:rPr>
          <w:rFonts w:ascii="Arial" w:hAnsi="Arial" w:cs="Arial"/>
          <w:lang w:eastAsia="ar-SA"/>
        </w:rPr>
      </w:pPr>
    </w:p>
    <w:p w:rsidR="00E1739A" w:rsidRPr="004E61A4" w:rsidRDefault="00E1739A" w:rsidP="00E1739A">
      <w:pPr>
        <w:tabs>
          <w:tab w:val="left" w:pos="2638"/>
        </w:tabs>
        <w:suppressAutoHyphens/>
        <w:ind w:left="3545"/>
        <w:jc w:val="right"/>
        <w:rPr>
          <w:rFonts w:ascii="Arial" w:hAnsi="Arial" w:cs="Arial"/>
          <w:lang w:eastAsia="ar-SA"/>
        </w:rPr>
      </w:pPr>
      <w:r>
        <w:rPr>
          <w:rFonts w:ascii="Arial" w:hAnsi="Arial" w:cs="Arial"/>
          <w:lang w:eastAsia="ar-SA"/>
        </w:rPr>
        <w:t>Załącznik RODO do umowy</w:t>
      </w:r>
      <w:r w:rsidRPr="004E61A4">
        <w:rPr>
          <w:rFonts w:ascii="Arial" w:hAnsi="Arial" w:cs="Arial"/>
          <w:lang w:eastAsia="ar-SA"/>
        </w:rPr>
        <w:t xml:space="preserve"> </w:t>
      </w:r>
      <w:r w:rsidRPr="004E61A4">
        <w:rPr>
          <w:rFonts w:ascii="Arial" w:hAnsi="Arial" w:cs="Arial"/>
          <w:lang w:eastAsia="ar-SA"/>
        </w:rPr>
        <w:br/>
        <w:t>z dnia ………………….r.</w:t>
      </w:r>
    </w:p>
    <w:p w:rsidR="00E1739A" w:rsidRPr="004E61A4" w:rsidRDefault="00E1739A" w:rsidP="00E1739A">
      <w:pPr>
        <w:suppressAutoHyphens/>
        <w:autoSpaceDE w:val="0"/>
        <w:autoSpaceDN w:val="0"/>
        <w:rPr>
          <w:rFonts w:ascii="Arial" w:hAnsi="Arial" w:cs="Arial"/>
          <w:spacing w:val="-6"/>
          <w:lang w:eastAsia="ar-SA"/>
        </w:rPr>
      </w:pPr>
    </w:p>
    <w:p w:rsidR="00E1739A" w:rsidRPr="004E61A4" w:rsidRDefault="00E1739A" w:rsidP="00E1739A">
      <w:pPr>
        <w:suppressAutoHyphens/>
        <w:autoSpaceDE w:val="0"/>
        <w:autoSpaceDN w:val="0"/>
        <w:rPr>
          <w:rFonts w:ascii="Arial" w:hAnsi="Arial" w:cs="Arial"/>
          <w:lang w:eastAsia="ar-SA"/>
        </w:rPr>
      </w:pPr>
      <w:r w:rsidRPr="004E61A4">
        <w:rPr>
          <w:rFonts w:ascii="Arial" w:hAnsi="Arial" w:cs="Arial"/>
          <w:spacing w:val="-6"/>
          <w:lang w:eastAsia="ar-SA"/>
        </w:rPr>
        <w:tab/>
      </w:r>
      <w:r w:rsidRPr="004E61A4">
        <w:rPr>
          <w:rFonts w:ascii="Arial" w:hAnsi="Arial" w:cs="Arial"/>
          <w:spacing w:val="-6"/>
          <w:lang w:eastAsia="ar-SA"/>
        </w:rPr>
        <w:tab/>
      </w:r>
      <w:r w:rsidRPr="004E61A4">
        <w:rPr>
          <w:rFonts w:ascii="Arial" w:hAnsi="Arial" w:cs="Arial"/>
          <w:spacing w:val="-6"/>
          <w:lang w:eastAsia="ar-SA"/>
        </w:rPr>
        <w:tab/>
      </w:r>
      <w:r w:rsidRPr="004E61A4">
        <w:rPr>
          <w:rFonts w:ascii="Arial" w:hAnsi="Arial" w:cs="Arial"/>
          <w:spacing w:val="-6"/>
          <w:lang w:eastAsia="ar-SA"/>
        </w:rPr>
        <w:tab/>
      </w:r>
      <w:r w:rsidRPr="004E61A4">
        <w:rPr>
          <w:rFonts w:ascii="Arial" w:hAnsi="Arial" w:cs="Arial"/>
          <w:spacing w:val="-6"/>
          <w:lang w:eastAsia="ar-SA"/>
        </w:rPr>
        <w:tab/>
        <w:t xml:space="preserve">Pan/Pani…………………………………………………….……………………., jako Wykonawca umowy </w:t>
      </w:r>
      <w:r>
        <w:rPr>
          <w:rFonts w:ascii="Arial" w:hAnsi="Arial" w:cs="Arial"/>
          <w:lang w:eastAsia="ar-SA"/>
        </w:rPr>
        <w:t>na: „</w:t>
      </w:r>
      <w:r>
        <w:rPr>
          <w:rFonts w:ascii="Arial" w:hAnsi="Arial" w:cs="Arial"/>
          <w:b/>
          <w:lang w:eastAsia="ar-SA"/>
        </w:rPr>
        <w:t>D</w:t>
      </w:r>
      <w:r w:rsidRPr="00D30CCB">
        <w:rPr>
          <w:rFonts w:ascii="Arial" w:hAnsi="Arial" w:cs="Arial"/>
          <w:b/>
          <w:lang w:eastAsia="ar-SA"/>
        </w:rPr>
        <w:t>ostawa pieczywa</w:t>
      </w:r>
      <w:r>
        <w:rPr>
          <w:rFonts w:ascii="Arial" w:hAnsi="Arial" w:cs="Arial"/>
          <w:lang w:eastAsia="ar-SA"/>
        </w:rPr>
        <w:t>” (nazwa</w:t>
      </w:r>
      <w:r w:rsidRPr="004E61A4">
        <w:rPr>
          <w:rFonts w:ascii="Arial" w:hAnsi="Arial" w:cs="Arial"/>
          <w:lang w:eastAsia="ar-SA"/>
        </w:rPr>
        <w:t xml:space="preserve"> zamówienia</w:t>
      </w:r>
      <w:r>
        <w:rPr>
          <w:rFonts w:ascii="Arial" w:hAnsi="Arial" w:cs="Arial"/>
          <w:lang w:eastAsia="ar-SA"/>
        </w:rPr>
        <w:t>)</w:t>
      </w:r>
      <w:r w:rsidRPr="004E61A4">
        <w:rPr>
          <w:rFonts w:ascii="Arial" w:hAnsi="Arial" w:cs="Arial"/>
          <w:lang w:eastAsia="ar-SA"/>
        </w:rPr>
        <w:t xml:space="preserve">, działając na podstawie § </w:t>
      </w:r>
      <w:r w:rsidRPr="00124BB2">
        <w:rPr>
          <w:rFonts w:ascii="Arial" w:hAnsi="Arial" w:cs="Arial"/>
          <w:lang w:eastAsia="ar-SA"/>
        </w:rPr>
        <w:t>12 ust. 4</w:t>
      </w:r>
      <w:r w:rsidRPr="004E61A4">
        <w:rPr>
          <w:rFonts w:ascii="Arial" w:hAnsi="Arial" w:cs="Arial"/>
          <w:lang w:eastAsia="ar-SA"/>
        </w:rPr>
        <w:t xml:space="preserve"> w/w umowy informuje, że:</w:t>
      </w:r>
    </w:p>
    <w:p w:rsidR="00E1739A" w:rsidRPr="004E61A4" w:rsidRDefault="00E1739A" w:rsidP="00E1739A">
      <w:pPr>
        <w:suppressAutoHyphens/>
        <w:autoSpaceDE w:val="0"/>
        <w:autoSpaceDN w:val="0"/>
        <w:rPr>
          <w:rFonts w:ascii="Arial" w:hAnsi="Arial" w:cs="Arial"/>
          <w:lang w:eastAsia="ar-SA"/>
        </w:rPr>
      </w:pPr>
      <w:r w:rsidRPr="004E61A4">
        <w:rPr>
          <w:rFonts w:ascii="Arial" w:hAnsi="Arial" w:cs="Arial"/>
          <w:lang w:eastAsia="ar-SA"/>
        </w:rPr>
        <w:t xml:space="preserve">1/ Wykonawca udostępnił Zamawiającemu - </w:t>
      </w:r>
      <w:r w:rsidRPr="00204484">
        <w:rPr>
          <w:rFonts w:ascii="Arial" w:hAnsi="Arial" w:cs="Arial"/>
          <w:lang w:eastAsia="ar-SA"/>
        </w:rPr>
        <w:t>Szkoła Podstawowa nr 28 im. K. I. Gałczyńskiego ul. Warmińska 55, 15-553 Białystok</w:t>
      </w:r>
      <w:r w:rsidRPr="00204484">
        <w:rPr>
          <w:rFonts w:ascii="Arial" w:hAnsi="Arial" w:cs="Arial"/>
          <w:spacing w:val="-6"/>
          <w:lang w:eastAsia="ar-SA"/>
        </w:rPr>
        <w:t xml:space="preserve"> </w:t>
      </w:r>
      <w:r w:rsidRPr="004E61A4">
        <w:rPr>
          <w:rFonts w:ascii="Arial" w:hAnsi="Arial" w:cs="Arial"/>
          <w:spacing w:val="-6"/>
          <w:lang w:eastAsia="en-GB"/>
        </w:rPr>
        <w:t>do przetwarzania Pana/Pani dane osobowe jako pracownika wyznaczonego do realizacji przedmiotu w/w Umowy, współpracy z Zamawiającym w ramach Umowy lub kontaktu w związku z realizacją Umowy,</w:t>
      </w:r>
    </w:p>
    <w:p w:rsidR="00E1739A" w:rsidRPr="004E61A4" w:rsidRDefault="00E1739A" w:rsidP="00E1739A">
      <w:pPr>
        <w:suppressAutoHyphens/>
        <w:autoSpaceDE w:val="0"/>
        <w:autoSpaceDN w:val="0"/>
        <w:rPr>
          <w:rFonts w:ascii="Arial" w:hAnsi="Arial" w:cs="Arial"/>
          <w:spacing w:val="-6"/>
          <w:lang w:eastAsia="en-GB"/>
        </w:rPr>
      </w:pPr>
      <w:r w:rsidRPr="004E61A4">
        <w:rPr>
          <w:rFonts w:ascii="Arial" w:hAnsi="Arial" w:cs="Arial"/>
          <w:spacing w:val="-6"/>
          <w:lang w:eastAsia="en-GB"/>
        </w:rPr>
        <w:t>2/ Pana/Pani dane udostępnione zostały wyłącznie w związku i w celu wykonywania praw i obowiązków Wykonawcy wynikających lub pozostających w związku z realizacją w/w Umowy.</w:t>
      </w:r>
    </w:p>
    <w:p w:rsidR="00E1739A" w:rsidRPr="00C04DDF" w:rsidRDefault="00E1739A" w:rsidP="00E1739A">
      <w:pPr>
        <w:suppressAutoHyphens/>
        <w:autoSpaceDE w:val="0"/>
        <w:autoSpaceDN w:val="0"/>
        <w:rPr>
          <w:rFonts w:ascii="Arial" w:hAnsi="Arial" w:cs="Arial"/>
          <w:strike/>
          <w:spacing w:val="-6"/>
          <w:lang w:eastAsia="en-GB"/>
        </w:rPr>
      </w:pPr>
      <w:r w:rsidRPr="004E61A4">
        <w:rPr>
          <w:rFonts w:ascii="Arial" w:hAnsi="Arial" w:cs="Arial"/>
          <w:lang w:eastAsia="ar-SA"/>
        </w:rPr>
        <w:t xml:space="preserve">3/ </w:t>
      </w:r>
      <w:r w:rsidRPr="004E61A4">
        <w:rPr>
          <w:rFonts w:ascii="Arial" w:hAnsi="Arial" w:cs="Arial"/>
          <w:spacing w:val="-6"/>
          <w:lang w:eastAsia="en-GB"/>
        </w:rPr>
        <w:t>Udostępnienie danych osobowych jest realizowane w oparciu o art. 6 ust. 1 lit. b), c) i  RODO,</w:t>
      </w:r>
      <w:r w:rsidRPr="00C04DDF">
        <w:rPr>
          <w:rFonts w:ascii="Arial" w:hAnsi="Arial" w:cs="Arial"/>
          <w:strike/>
          <w:spacing w:val="-6"/>
          <w:lang w:eastAsia="en-GB"/>
        </w:rPr>
        <w:t xml:space="preserve"> </w:t>
      </w:r>
    </w:p>
    <w:p w:rsidR="00E1739A" w:rsidRPr="00C04DDF" w:rsidRDefault="00E1739A" w:rsidP="00E1739A">
      <w:pPr>
        <w:suppressAutoHyphens/>
        <w:autoSpaceDE w:val="0"/>
        <w:autoSpaceDN w:val="0"/>
        <w:rPr>
          <w:rFonts w:ascii="Arial" w:hAnsi="Arial" w:cs="Arial"/>
          <w:strike/>
          <w:spacing w:val="-6"/>
          <w:lang w:eastAsia="en-GB"/>
        </w:rPr>
      </w:pPr>
    </w:p>
    <w:p w:rsidR="00E1739A" w:rsidRPr="004E61A4" w:rsidRDefault="00E1739A" w:rsidP="00E1739A">
      <w:pPr>
        <w:suppressAutoHyphens/>
        <w:autoSpaceDE w:val="0"/>
        <w:autoSpaceDN w:val="0"/>
        <w:rPr>
          <w:rFonts w:ascii="Arial" w:hAnsi="Arial" w:cs="Arial"/>
          <w:spacing w:val="-6"/>
          <w:lang w:eastAsia="en-GB"/>
        </w:rPr>
      </w:pPr>
      <w:r w:rsidRPr="004E61A4">
        <w:rPr>
          <w:rFonts w:ascii="Arial" w:hAnsi="Arial" w:cs="Arial"/>
          <w:spacing w:val="-6"/>
          <w:lang w:eastAsia="en-GB"/>
        </w:rPr>
        <w:t xml:space="preserve">Wykonawca, w imieniu Zamawiającego, niniejszym spełnia obowiązek informacyjny zgodnie z art. 14 RODO, gdyż przy zawarciu w/w Umowy Zamawiający przekazał mu wzór niniejszej ogólnej klauzuli informacyjnej. </w:t>
      </w:r>
    </w:p>
    <w:p w:rsidR="00E1739A" w:rsidRPr="004E61A4" w:rsidRDefault="00E1739A" w:rsidP="00E1739A">
      <w:pPr>
        <w:suppressAutoHyphens/>
        <w:autoSpaceDE w:val="0"/>
        <w:autoSpaceDN w:val="0"/>
        <w:rPr>
          <w:rFonts w:ascii="Arial" w:hAnsi="Arial" w:cs="Arial"/>
          <w:lang w:eastAsia="ar-SA"/>
        </w:rPr>
      </w:pPr>
      <w:r w:rsidRPr="004E61A4">
        <w:rPr>
          <w:rFonts w:ascii="Arial" w:hAnsi="Arial" w:cs="Arial"/>
          <w:spacing w:val="-6"/>
          <w:lang w:eastAsia="en-GB"/>
        </w:rPr>
        <w:t xml:space="preserve">Na żądanie Zamawiającego Wykonawca zobowiązany jest do przedłożenia niniejszej klauzuli informacyjnej wraz z potwierdzeniem, że zapoznał/a się Pan/Pani z jej treścią. </w:t>
      </w:r>
    </w:p>
    <w:p w:rsidR="00E1739A" w:rsidRPr="004E61A4" w:rsidRDefault="00E1739A" w:rsidP="00E1739A">
      <w:pPr>
        <w:suppressAutoHyphens/>
        <w:autoSpaceDE w:val="0"/>
        <w:autoSpaceDN w:val="0"/>
        <w:jc w:val="center"/>
        <w:rPr>
          <w:rFonts w:ascii="Arial" w:hAnsi="Arial" w:cs="Arial"/>
          <w:lang w:eastAsia="ar-SA"/>
        </w:rPr>
      </w:pPr>
    </w:p>
    <w:p w:rsidR="00E1739A" w:rsidRPr="00776E55" w:rsidRDefault="00E1739A" w:rsidP="00E1739A">
      <w:pPr>
        <w:suppressAutoHyphens/>
        <w:autoSpaceDE w:val="0"/>
        <w:autoSpaceDN w:val="0"/>
        <w:jc w:val="center"/>
        <w:rPr>
          <w:rFonts w:ascii="Arial" w:hAnsi="Arial" w:cs="Arial"/>
          <w:b/>
          <w:lang w:eastAsia="ar-SA"/>
        </w:rPr>
      </w:pPr>
      <w:r w:rsidRPr="00776E55">
        <w:rPr>
          <w:rFonts w:ascii="Arial" w:hAnsi="Arial" w:cs="Arial"/>
          <w:b/>
          <w:lang w:eastAsia="ar-SA"/>
        </w:rPr>
        <w:t xml:space="preserve">Ogólna klauzula informacyjna Szkoły Podstawowej nr 28 im. K. I. Gałczyńskiego </w:t>
      </w:r>
    </w:p>
    <w:p w:rsidR="00E1739A" w:rsidRPr="00776E55" w:rsidRDefault="00E1739A" w:rsidP="00E1739A">
      <w:pPr>
        <w:suppressAutoHyphens/>
        <w:autoSpaceDE w:val="0"/>
        <w:autoSpaceDN w:val="0"/>
        <w:jc w:val="center"/>
        <w:rPr>
          <w:rFonts w:ascii="Arial" w:hAnsi="Arial" w:cs="Arial"/>
          <w:b/>
          <w:lang w:eastAsia="ar-SA"/>
        </w:rPr>
      </w:pPr>
      <w:r w:rsidRPr="00776E55">
        <w:rPr>
          <w:rFonts w:ascii="Arial" w:hAnsi="Arial" w:cs="Arial"/>
          <w:b/>
          <w:lang w:eastAsia="ar-SA"/>
        </w:rPr>
        <w:t>ul. Warmińska 55, 15-553 Białystok</w:t>
      </w:r>
    </w:p>
    <w:p w:rsidR="00E1739A" w:rsidRPr="004E61A4" w:rsidRDefault="00E1739A" w:rsidP="00E1739A">
      <w:pPr>
        <w:suppressAutoHyphens/>
        <w:autoSpaceDE w:val="0"/>
        <w:autoSpaceDN w:val="0"/>
        <w:jc w:val="both"/>
        <w:rPr>
          <w:rFonts w:ascii="Arial" w:hAnsi="Arial" w:cs="Arial"/>
          <w:lang w:eastAsia="ar-SA"/>
        </w:rPr>
      </w:pPr>
    </w:p>
    <w:p w:rsidR="00E1739A" w:rsidRPr="004E61A4" w:rsidRDefault="00E1739A" w:rsidP="00E1739A">
      <w:pPr>
        <w:suppressAutoHyphens/>
        <w:autoSpaceDE w:val="0"/>
        <w:autoSpaceDN w:val="0"/>
        <w:adjustRightInd w:val="0"/>
        <w:rPr>
          <w:rFonts w:ascii="Arial" w:hAnsi="Arial" w:cs="Arial"/>
          <w:lang w:eastAsia="ar-SA"/>
        </w:rPr>
      </w:pPr>
      <w:r w:rsidRPr="004E61A4">
        <w:rPr>
          <w:rFonts w:ascii="Arial" w:hAnsi="Arial" w:cs="Arial"/>
          <w:lang w:eastAsia="ar-SA"/>
        </w:rPr>
        <w:t>Zgodnie 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Pr>
          <w:rFonts w:ascii="Arial" w:hAnsi="Arial" w:cs="Arial"/>
          <w:lang w:eastAsia="ar-SA"/>
        </w:rPr>
        <w:t xml:space="preserve"> </w:t>
      </w:r>
      <w:r w:rsidRPr="004E61A4">
        <w:rPr>
          <w:rFonts w:ascii="Arial" w:hAnsi="Arial" w:cs="Arial"/>
          <w:lang w:eastAsia="ar-SA"/>
        </w:rPr>
        <w:t xml:space="preserve">dalej „RODO”, informuję, że: </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 xml:space="preserve">w zakresie odnoszącym się do realizacji niniejszej umowy administratorem danych osobowych jest </w:t>
      </w:r>
      <w:r w:rsidRPr="00204484">
        <w:rPr>
          <w:rFonts w:ascii="Arial" w:hAnsi="Arial" w:cs="Arial"/>
        </w:rPr>
        <w:t>Szkoła Podstawowa nr 28 im. K. I. Gałczyńskiego ul. Warmińska 55, 15-553 Białystok</w:t>
      </w:r>
      <w:r w:rsidRPr="004E61A4">
        <w:rPr>
          <w:rFonts w:ascii="Arial" w:hAnsi="Arial" w:cs="Arial"/>
        </w:rPr>
        <w:t>;</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 xml:space="preserve">administrator wyznaczył inspektora ochrony danych osobowych z którym można </w:t>
      </w:r>
      <w:r w:rsidRPr="00490BFC">
        <w:rPr>
          <w:rFonts w:ascii="Arial" w:hAnsi="Arial" w:cs="Arial"/>
        </w:rPr>
        <w:t xml:space="preserve">skontaktować się w sposób następujący: email: </w:t>
      </w:r>
      <w:hyperlink r:id="rId8" w:history="1">
        <w:r w:rsidRPr="00490BFC">
          <w:rPr>
            <w:rStyle w:val="Hipercze"/>
            <w:rFonts w:ascii="Arial" w:hAnsi="Arial" w:cs="Arial"/>
          </w:rPr>
          <w:t>iod.szkoly@um.bialystok.pl</w:t>
        </w:r>
      </w:hyperlink>
      <w:r w:rsidRPr="00490BFC">
        <w:rPr>
          <w:rFonts w:ascii="Arial" w:hAnsi="Arial" w:cs="Arial"/>
        </w:rPr>
        <w:t>, telefon: +48</w:t>
      </w:r>
      <w:r w:rsidRPr="004E61A4">
        <w:rPr>
          <w:rFonts w:ascii="Arial" w:hAnsi="Arial" w:cs="Arial"/>
        </w:rPr>
        <w:t xml:space="preserve"> (85) </w:t>
      </w:r>
      <w:r w:rsidRPr="00336233">
        <w:rPr>
          <w:rFonts w:ascii="Arial" w:hAnsi="Arial" w:cs="Arial"/>
        </w:rPr>
        <w:t>743 13 78</w:t>
      </w:r>
      <w:r w:rsidRPr="004E61A4">
        <w:rPr>
          <w:rFonts w:ascii="Arial" w:hAnsi="Arial" w:cs="Arial"/>
        </w:rPr>
        <w:t>;</w:t>
      </w:r>
    </w:p>
    <w:p w:rsidR="00E1739A" w:rsidRPr="00EB4841"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EB4841">
        <w:rPr>
          <w:rFonts w:ascii="Arial" w:hAnsi="Arial" w:cs="Arial"/>
        </w:rPr>
        <w:t xml:space="preserve">dane osobowe przetwarzane będą na podstawie art. 6 ust. 1 lit. b RODO w celu związanym z zawarciem, wykonaniem i nadzorem nad wykonaniem umowy, której </w:t>
      </w:r>
      <w:r w:rsidRPr="00EB4841">
        <w:rPr>
          <w:rFonts w:ascii="Arial" w:hAnsi="Arial" w:cs="Arial"/>
        </w:rPr>
        <w:lastRenderedPageBreak/>
        <w:t xml:space="preserve">przedmiotem </w:t>
      </w:r>
      <w:r>
        <w:rPr>
          <w:rFonts w:ascii="Arial" w:hAnsi="Arial" w:cs="Arial"/>
        </w:rPr>
        <w:t>jest: „</w:t>
      </w:r>
      <w:r>
        <w:rPr>
          <w:rFonts w:ascii="Arial" w:hAnsi="Arial" w:cs="Arial"/>
          <w:b/>
        </w:rPr>
        <w:t>D</w:t>
      </w:r>
      <w:r w:rsidRPr="00D30CCB">
        <w:rPr>
          <w:rFonts w:ascii="Arial" w:hAnsi="Arial" w:cs="Arial"/>
          <w:b/>
        </w:rPr>
        <w:t>ostawa pieczywa</w:t>
      </w:r>
      <w:r>
        <w:rPr>
          <w:rFonts w:ascii="Arial" w:hAnsi="Arial" w:cs="Arial"/>
        </w:rPr>
        <w:t>” (nazwa zamówienia)</w:t>
      </w:r>
      <w:r w:rsidRPr="00EB4841">
        <w:rPr>
          <w:rFonts w:ascii="Arial" w:hAnsi="Arial" w:cs="Arial"/>
        </w:rPr>
        <w:t xml:space="preserve"> z wykonaw</w:t>
      </w:r>
      <w:r>
        <w:rPr>
          <w:rFonts w:ascii="Arial" w:hAnsi="Arial" w:cs="Arial"/>
        </w:rPr>
        <w:t>cą wybranym w trybie zapytania ofertowego,</w:t>
      </w:r>
      <w:r w:rsidRPr="00EB4841">
        <w:rPr>
          <w:rFonts w:ascii="Arial" w:hAnsi="Arial" w:cs="Arial"/>
        </w:rPr>
        <w:t xml:space="preserve"> zgodnie z przepisami ustawy z dnia 11 września 2019 r. - Prawo zamówień publicznych (t.j. Dz. U. z 2024 r. poz. 1320 ze zm.) pn. „</w:t>
      </w:r>
      <w:r>
        <w:rPr>
          <w:rFonts w:ascii="Arial" w:hAnsi="Arial" w:cs="Arial"/>
          <w:b/>
        </w:rPr>
        <w:t>D</w:t>
      </w:r>
      <w:r w:rsidRPr="00D30CCB">
        <w:rPr>
          <w:rFonts w:ascii="Arial" w:hAnsi="Arial" w:cs="Arial"/>
          <w:b/>
        </w:rPr>
        <w:t>ostawa pieczywa</w:t>
      </w:r>
      <w:r>
        <w:rPr>
          <w:rFonts w:ascii="Arial" w:hAnsi="Arial" w:cs="Arial"/>
        </w:rPr>
        <w:t>”</w:t>
      </w:r>
      <w:r w:rsidRPr="00EB4841">
        <w:rPr>
          <w:rFonts w:ascii="Arial" w:hAnsi="Arial" w:cs="Arial"/>
        </w:rPr>
        <w:t xml:space="preserve"> do stołówki Szkoły Podstawowej nr 28 ul. Warmińska 55, 15-553 Biał</w:t>
      </w:r>
      <w:r>
        <w:rPr>
          <w:rFonts w:ascii="Arial" w:hAnsi="Arial" w:cs="Arial"/>
        </w:rPr>
        <w:t>ystok”, numer postępowania ZP-02</w:t>
      </w:r>
      <w:r w:rsidRPr="00EB4841">
        <w:rPr>
          <w:rFonts w:ascii="Arial" w:hAnsi="Arial" w:cs="Arial"/>
        </w:rPr>
        <w:t>/SP28/26. Ponadto dane są przetwarzane na podstawie art. 6 ust. 1 lit. c RODO w celu realizacji obowiązku prawnego ciążącego na administratorze (w tym przechowania dokumentacji) administrator może przetwarzać następujące kategorie danych osobowych: dane kontaktowe pracowników Wykonawcy, tj. imię i nazwisko, adres, numer telefonu, nr faksu, adres e – mail;</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 xml:space="preserve">odbiorcami danych osobowych będą osoby lub podmioty, które będą uczestniczyły w  realizacji umowy, której przedmiotem jest: </w:t>
      </w:r>
      <w:r>
        <w:rPr>
          <w:rFonts w:ascii="Arial" w:hAnsi="Arial" w:cs="Arial"/>
        </w:rPr>
        <w:t>„D</w:t>
      </w:r>
      <w:r w:rsidRPr="00D30CCB">
        <w:rPr>
          <w:rFonts w:ascii="Arial" w:hAnsi="Arial" w:cs="Arial"/>
          <w:b/>
          <w:lang w:eastAsia="ar-SA"/>
        </w:rPr>
        <w:t>ostawa pieczywa</w:t>
      </w:r>
      <w:r w:rsidRPr="004E61A4">
        <w:rPr>
          <w:rFonts w:ascii="Arial" w:hAnsi="Arial" w:cs="Arial"/>
          <w:lang w:eastAsia="ar-SA"/>
        </w:rPr>
        <w:t>”</w:t>
      </w:r>
      <w:r w:rsidRPr="004E61A4">
        <w:rPr>
          <w:rFonts w:ascii="Arial" w:hAnsi="Arial" w:cs="Arial"/>
        </w:rPr>
        <w:t>; do Pani/Pana danych mogą mieć dostęp upoważnieni pracownicy Administratora, członkowie organów Administratora, podmioty dostarczające lub utrzymujące infrastrukturę IT Administratora, podmioty i osoby świadczące usługi prawne, organy uprawnione do otrzymywania danych osobowych na podstawie przepisów prawa, firmy archiwizujące dokumenty; wymienione podmioty zostały / zostaną zobowiązane do zachowania poufności w stosunku do powierzonych im danych osobowych;</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okres przechowywania danych osobowych przetwarzanych w</w:t>
      </w:r>
      <w:r>
        <w:rPr>
          <w:rFonts w:ascii="Arial" w:hAnsi="Arial" w:cs="Arial"/>
        </w:rPr>
        <w:t xml:space="preserve"> związku z zapytaniem ofertowym </w:t>
      </w:r>
      <w:r w:rsidRPr="004E61A4">
        <w:rPr>
          <w:rFonts w:ascii="Arial" w:hAnsi="Arial" w:cs="Arial"/>
        </w:rPr>
        <w:t xml:space="preserve">okres trwania umowy na </w:t>
      </w:r>
      <w:r w:rsidRPr="00D30CCB">
        <w:rPr>
          <w:rFonts w:ascii="Arial" w:hAnsi="Arial" w:cs="Arial"/>
          <w:b/>
        </w:rPr>
        <w:t>„</w:t>
      </w:r>
      <w:r>
        <w:rPr>
          <w:rFonts w:ascii="Arial" w:hAnsi="Arial" w:cs="Arial"/>
          <w:b/>
        </w:rPr>
        <w:t>D</w:t>
      </w:r>
      <w:r w:rsidRPr="00D30CCB">
        <w:rPr>
          <w:rFonts w:ascii="Arial" w:hAnsi="Arial" w:cs="Arial"/>
          <w:b/>
        </w:rPr>
        <w:t>ostawa pieczywa”</w:t>
      </w:r>
      <w:r w:rsidRPr="004E61A4">
        <w:rPr>
          <w:rFonts w:ascii="Arial" w:hAnsi="Arial" w:cs="Arial"/>
        </w:rPr>
        <w:t xml:space="preserve"> oraz okres archiwizacji dokumentacji wynikający z przepisów prawa i wewnętrznych procedur Administratora;</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podanie danych osobowych nie jest obowiązkowe, ale jest konieczne z uwagi na niezbędność do realizacji umowy, której przedmiotem jest: „</w:t>
      </w:r>
      <w:r>
        <w:rPr>
          <w:rFonts w:ascii="Arial" w:hAnsi="Arial" w:cs="Arial"/>
          <w:lang w:eastAsia="ar-SA"/>
        </w:rPr>
        <w:t>Sukcesywna dostawa pieczywa</w:t>
      </w:r>
      <w:r w:rsidRPr="004E61A4">
        <w:rPr>
          <w:rFonts w:ascii="Arial" w:hAnsi="Arial" w:cs="Arial"/>
        </w:rPr>
        <w:t>” decyzje w odniesieniu do danych osobowych nie będą podejmowane w sposób zautomatyzowany stosownie do art. 22 RODO;</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dane osobowe zostały przekazane przez ………………………………………………….</w:t>
      </w:r>
      <w:r w:rsidRPr="004E61A4">
        <w:rPr>
          <w:rFonts w:ascii="Arial" w:hAnsi="Arial" w:cs="Arial"/>
          <w:spacing w:val="-6"/>
        </w:rPr>
        <w:t xml:space="preserve">, jako Wykonawcę umowy </w:t>
      </w:r>
      <w:r>
        <w:rPr>
          <w:rFonts w:ascii="Arial" w:hAnsi="Arial" w:cs="Arial"/>
        </w:rPr>
        <w:t>na: „</w:t>
      </w:r>
      <w:r>
        <w:rPr>
          <w:rFonts w:ascii="Arial" w:hAnsi="Arial" w:cs="Arial"/>
          <w:b/>
        </w:rPr>
        <w:t>D</w:t>
      </w:r>
      <w:r w:rsidRPr="00D30CCB">
        <w:rPr>
          <w:rFonts w:ascii="Arial" w:hAnsi="Arial" w:cs="Arial"/>
          <w:b/>
        </w:rPr>
        <w:t>ostawa pieczywa</w:t>
      </w:r>
      <w:r>
        <w:rPr>
          <w:rFonts w:ascii="Arial" w:hAnsi="Arial" w:cs="Arial"/>
        </w:rPr>
        <w:t>” (nazwa zamówienia)</w:t>
      </w:r>
      <w:r w:rsidRPr="004E61A4">
        <w:rPr>
          <w:rFonts w:ascii="Arial" w:hAnsi="Arial" w:cs="Arial"/>
        </w:rPr>
        <w:t>.</w:t>
      </w:r>
    </w:p>
    <w:p w:rsidR="00E1739A" w:rsidRPr="004E61A4" w:rsidRDefault="00E1739A" w:rsidP="00E1739A">
      <w:pPr>
        <w:numPr>
          <w:ilvl w:val="0"/>
          <w:numId w:val="14"/>
        </w:numPr>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 xml:space="preserve">Dane osobowe nie będą przekazywane do odbiorcy z </w:t>
      </w:r>
      <w:r w:rsidRPr="004E61A4">
        <w:rPr>
          <w:rFonts w:ascii="Arial" w:hAnsi="Arial" w:cs="Arial"/>
          <w:spacing w:val="-6"/>
        </w:rPr>
        <w:t>państwa trzeciego lub organizacji międzynarodowej (czyli poza Europejski Obszar Gospodarczy - EOG).</w:t>
      </w:r>
    </w:p>
    <w:p w:rsidR="00E1739A" w:rsidRPr="004E61A4" w:rsidRDefault="00E1739A" w:rsidP="00E1739A">
      <w:pPr>
        <w:numPr>
          <w:ilvl w:val="0"/>
          <w:numId w:val="14"/>
        </w:numPr>
        <w:tabs>
          <w:tab w:val="left" w:pos="426"/>
        </w:tabs>
        <w:suppressAutoHyphens/>
        <w:autoSpaceDE w:val="0"/>
        <w:autoSpaceDN w:val="0"/>
        <w:adjustRightInd w:val="0"/>
        <w:spacing w:before="0" w:line="240" w:lineRule="auto"/>
        <w:ind w:left="284" w:hanging="284"/>
        <w:contextualSpacing/>
        <w:rPr>
          <w:rFonts w:ascii="Arial" w:hAnsi="Arial" w:cs="Arial"/>
        </w:rPr>
      </w:pPr>
      <w:r w:rsidRPr="004E61A4">
        <w:rPr>
          <w:rFonts w:ascii="Arial" w:hAnsi="Arial" w:cs="Arial"/>
        </w:rPr>
        <w:t>Posiada Pani/Pan:</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na podstawie art. 15 RODO prawo dostępu do danych osobowych Pana dotyczących;</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na podstawie art. 16 RODO prawo do sprostowania Pana danych osobowych;</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na podstawie art. 17 RODO prawo do usunięcia danych – wyłącznie gdy zachodzą przesłanki zawarte w treści art. 17 ust. 1 RODO</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na podstawie art. 18 RODO prawo żądania od administratora ograniczenia przetwarzania danych osobowych z zastrzeżeniem przypadków, o których mowa w art. 18 ust. 2 RODO;</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 xml:space="preserve">na podstawie art. 21 RODO prawo do sprzeciwu wobec przetwarzania danych osobowych - wyłącznie gdy zachodzą przesłanki zawarte w treści art. 21 RODO  </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prawo do wniesienia skargi do Prezesa Urzędu Ochrony Danych Osobowych, gdy uzna Pan, że przetwarzanie danych osobowych Pana dotyczących narusza przepisy RODO;</w:t>
      </w:r>
    </w:p>
    <w:p w:rsidR="00E1739A" w:rsidRPr="004E61A4" w:rsidRDefault="00E1739A" w:rsidP="00E1739A">
      <w:pPr>
        <w:suppressAutoHyphens/>
        <w:autoSpaceDE w:val="0"/>
        <w:autoSpaceDN w:val="0"/>
        <w:adjustRightInd w:val="0"/>
        <w:ind w:left="360"/>
        <w:contextualSpacing/>
        <w:rPr>
          <w:rFonts w:ascii="Arial" w:hAnsi="Arial" w:cs="Arial"/>
        </w:rPr>
      </w:pPr>
      <w:r w:rsidRPr="004E61A4">
        <w:rPr>
          <w:rFonts w:ascii="Arial" w:hAnsi="Arial" w:cs="Arial"/>
        </w:rPr>
        <w:t xml:space="preserve">   Nie przysługuje </w:t>
      </w:r>
      <w:r>
        <w:rPr>
          <w:rFonts w:ascii="Arial" w:hAnsi="Arial" w:cs="Arial"/>
        </w:rPr>
        <w:t>Pani/</w:t>
      </w:r>
      <w:r w:rsidRPr="004E61A4">
        <w:rPr>
          <w:rFonts w:ascii="Arial" w:hAnsi="Arial" w:cs="Arial"/>
        </w:rPr>
        <w:t>Panu:</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w związku z art. 17 ust. 3 lit. b, d lub e RODO prawo do usunięcia danych osobowych;</w:t>
      </w:r>
    </w:p>
    <w:p w:rsidR="00E1739A" w:rsidRPr="004E61A4"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prawo do przenoszenia danych osobowych, o którym mowa w art. 20 RODO;</w:t>
      </w:r>
    </w:p>
    <w:p w:rsidR="00E1739A" w:rsidRPr="00EB4841" w:rsidRDefault="00E1739A" w:rsidP="00E1739A">
      <w:pPr>
        <w:pStyle w:val="Akapitzlist"/>
        <w:numPr>
          <w:ilvl w:val="0"/>
          <w:numId w:val="15"/>
        </w:numPr>
        <w:suppressAutoHyphens/>
        <w:autoSpaceDE w:val="0"/>
        <w:autoSpaceDN w:val="0"/>
        <w:adjustRightInd w:val="0"/>
        <w:jc w:val="left"/>
        <w:rPr>
          <w:rFonts w:cs="Arial"/>
          <w:szCs w:val="22"/>
          <w:lang w:eastAsia="ar-SA"/>
        </w:rPr>
      </w:pPr>
      <w:r w:rsidRPr="004E61A4">
        <w:rPr>
          <w:rFonts w:cs="Arial"/>
          <w:szCs w:val="22"/>
          <w:lang w:eastAsia="ar-SA"/>
        </w:rPr>
        <w:t>na podstawie art. 21 RODO prawo sprzeciwu, wobec przetwarzania danych osobowych</w:t>
      </w:r>
      <w:r w:rsidRPr="00EB4841">
        <w:rPr>
          <w:rFonts w:cs="Arial"/>
          <w:szCs w:val="22"/>
          <w:lang w:eastAsia="ar-SA"/>
        </w:rPr>
        <w:t xml:space="preserve">,  jeśli podstawą prawną przetwarzania Pana danych osobowych jest art. </w:t>
      </w:r>
      <w:r>
        <w:rPr>
          <w:rFonts w:cs="Arial"/>
          <w:szCs w:val="22"/>
          <w:lang w:eastAsia="ar-SA"/>
        </w:rPr>
        <w:t xml:space="preserve">6 </w:t>
      </w:r>
      <w:r w:rsidRPr="00EB4841">
        <w:rPr>
          <w:rFonts w:cs="Arial"/>
          <w:szCs w:val="22"/>
          <w:lang w:eastAsia="ar-SA"/>
        </w:rPr>
        <w:t xml:space="preserve">ust. 1 lit. b i c RODO. </w:t>
      </w:r>
    </w:p>
    <w:p w:rsidR="00E1739A" w:rsidRPr="004E61A4" w:rsidRDefault="00E1739A" w:rsidP="00E1739A">
      <w:pPr>
        <w:suppressAutoHyphens/>
        <w:jc w:val="right"/>
        <w:rPr>
          <w:rFonts w:ascii="Arial" w:hAnsi="Arial" w:cs="Arial"/>
          <w:lang w:eastAsia="ar-SA"/>
        </w:rPr>
      </w:pPr>
    </w:p>
    <w:p w:rsidR="00E1739A" w:rsidRPr="004E61A4" w:rsidRDefault="00E1739A" w:rsidP="00E1739A">
      <w:pPr>
        <w:suppressAutoHyphens/>
        <w:ind w:left="3540" w:firstLine="4"/>
        <w:jc w:val="center"/>
        <w:rPr>
          <w:rFonts w:ascii="Arial" w:hAnsi="Arial" w:cs="Arial"/>
          <w:lang w:eastAsia="ar-SA"/>
        </w:rPr>
      </w:pPr>
      <w:r w:rsidRPr="004E61A4">
        <w:rPr>
          <w:rFonts w:ascii="Arial" w:hAnsi="Arial" w:cs="Arial"/>
          <w:lang w:eastAsia="ar-SA"/>
        </w:rPr>
        <w:lastRenderedPageBreak/>
        <w:t xml:space="preserve">Dyrektor </w:t>
      </w:r>
      <w:r w:rsidRPr="00204484">
        <w:rPr>
          <w:rFonts w:ascii="Arial" w:hAnsi="Arial" w:cs="Arial"/>
          <w:lang w:eastAsia="ar-SA"/>
        </w:rPr>
        <w:t>Szkoł</w:t>
      </w:r>
      <w:r>
        <w:rPr>
          <w:rFonts w:ascii="Arial" w:hAnsi="Arial" w:cs="Arial"/>
          <w:lang w:eastAsia="ar-SA"/>
        </w:rPr>
        <w:t>y</w:t>
      </w:r>
      <w:r w:rsidRPr="00204484">
        <w:rPr>
          <w:rFonts w:ascii="Arial" w:hAnsi="Arial" w:cs="Arial"/>
          <w:lang w:eastAsia="ar-SA"/>
        </w:rPr>
        <w:t xml:space="preserve"> Podstawow</w:t>
      </w:r>
      <w:r>
        <w:rPr>
          <w:rFonts w:ascii="Arial" w:hAnsi="Arial" w:cs="Arial"/>
          <w:lang w:eastAsia="ar-SA"/>
        </w:rPr>
        <w:t>ej</w:t>
      </w:r>
      <w:r w:rsidRPr="00204484">
        <w:rPr>
          <w:rFonts w:ascii="Arial" w:hAnsi="Arial" w:cs="Arial"/>
          <w:lang w:eastAsia="ar-SA"/>
        </w:rPr>
        <w:t xml:space="preserve"> nr 28 </w:t>
      </w:r>
      <w:r>
        <w:rPr>
          <w:rFonts w:ascii="Arial" w:hAnsi="Arial" w:cs="Arial"/>
          <w:lang w:eastAsia="ar-SA"/>
        </w:rPr>
        <w:br/>
      </w:r>
      <w:r w:rsidRPr="00204484">
        <w:rPr>
          <w:rFonts w:ascii="Arial" w:hAnsi="Arial" w:cs="Arial"/>
          <w:lang w:eastAsia="ar-SA"/>
        </w:rPr>
        <w:t xml:space="preserve">im. K. I. Gałczyńskiego ul. Warmińska 55, </w:t>
      </w:r>
      <w:r>
        <w:rPr>
          <w:rFonts w:ascii="Arial" w:hAnsi="Arial" w:cs="Arial"/>
          <w:lang w:eastAsia="ar-SA"/>
        </w:rPr>
        <w:br/>
      </w:r>
      <w:r w:rsidRPr="00204484">
        <w:rPr>
          <w:rFonts w:ascii="Arial" w:hAnsi="Arial" w:cs="Arial"/>
          <w:lang w:eastAsia="ar-SA"/>
        </w:rPr>
        <w:t>15-553 Białystok</w:t>
      </w:r>
    </w:p>
    <w:p w:rsidR="00E1739A" w:rsidRPr="004E61A4" w:rsidRDefault="00E1739A" w:rsidP="00E1739A">
      <w:pPr>
        <w:suppressAutoHyphens/>
        <w:jc w:val="right"/>
        <w:rPr>
          <w:rFonts w:ascii="Arial" w:hAnsi="Arial" w:cs="Arial"/>
          <w:lang w:eastAsia="ar-SA"/>
        </w:rPr>
      </w:pPr>
    </w:p>
    <w:p w:rsidR="00E1739A" w:rsidRDefault="00E1739A" w:rsidP="00E1739A">
      <w:pPr>
        <w:suppressAutoHyphens/>
        <w:rPr>
          <w:rFonts w:ascii="Arial" w:hAnsi="Arial" w:cs="Arial"/>
          <w:lang w:eastAsia="ar-SA"/>
        </w:rPr>
      </w:pPr>
    </w:p>
    <w:p w:rsidR="00E1739A" w:rsidRDefault="00E1739A" w:rsidP="00E1739A">
      <w:pPr>
        <w:suppressAutoHyphens/>
        <w:jc w:val="right"/>
        <w:rPr>
          <w:rFonts w:ascii="Arial" w:hAnsi="Arial" w:cs="Arial"/>
          <w:lang w:eastAsia="ar-SA"/>
        </w:rPr>
      </w:pPr>
    </w:p>
    <w:p w:rsidR="00E1739A" w:rsidRDefault="00E1739A" w:rsidP="00E1739A">
      <w:pPr>
        <w:suppressAutoHyphens/>
        <w:jc w:val="center"/>
        <w:rPr>
          <w:rFonts w:ascii="Arial" w:hAnsi="Arial" w:cs="Arial"/>
          <w:lang w:eastAsia="ar-SA"/>
        </w:rPr>
      </w:pPr>
      <w:r>
        <w:rPr>
          <w:rFonts w:ascii="Arial" w:hAnsi="Arial" w:cs="Arial"/>
          <w:lang w:eastAsia="ar-SA"/>
        </w:rPr>
        <w:t xml:space="preserve">                                                            </w:t>
      </w:r>
    </w:p>
    <w:p w:rsidR="00E1739A" w:rsidRPr="004E61A4" w:rsidRDefault="00E1739A" w:rsidP="00E1739A">
      <w:pPr>
        <w:suppressAutoHyphens/>
        <w:jc w:val="center"/>
        <w:rPr>
          <w:rFonts w:ascii="Arial" w:hAnsi="Arial" w:cs="Arial"/>
          <w:lang w:eastAsia="ar-SA"/>
        </w:rPr>
      </w:pPr>
      <w:r>
        <w:rPr>
          <w:rFonts w:ascii="Arial" w:hAnsi="Arial" w:cs="Arial"/>
          <w:lang w:eastAsia="ar-SA"/>
        </w:rPr>
        <w:t xml:space="preserve">                                                          </w:t>
      </w:r>
    </w:p>
    <w:p w:rsidR="00E1739A" w:rsidRPr="004E61A4" w:rsidRDefault="00E1739A" w:rsidP="00E1739A">
      <w:pPr>
        <w:autoSpaceDE w:val="0"/>
        <w:autoSpaceDN w:val="0"/>
        <w:adjustRightInd w:val="0"/>
        <w:jc w:val="both"/>
        <w:rPr>
          <w:rFonts w:ascii="Arial" w:hAnsi="Arial" w:cs="Arial"/>
          <w:bCs/>
          <w:iCs/>
        </w:rPr>
      </w:pPr>
      <w:r w:rsidRPr="004E61A4">
        <w:rPr>
          <w:rFonts w:ascii="Arial" w:hAnsi="Arial" w:cs="Arial"/>
          <w:lang w:eastAsia="ar-SA"/>
        </w:rPr>
        <w:t>Zapoznałem się:</w:t>
      </w:r>
    </w:p>
    <w:p w:rsidR="00FA70EF" w:rsidRPr="00FA70EF" w:rsidRDefault="00FA70EF" w:rsidP="00E1739A">
      <w:pPr>
        <w:suppressAutoHyphens/>
        <w:rPr>
          <w:rFonts w:ascii="Arial" w:hAnsi="Arial" w:cs="Arial"/>
          <w:sz w:val="20"/>
          <w:szCs w:val="20"/>
          <w:lang w:eastAsia="ar-SA"/>
        </w:rPr>
      </w:pPr>
    </w:p>
    <w:p w:rsidR="00FA70EF" w:rsidRPr="00FA70EF" w:rsidRDefault="00FA70EF" w:rsidP="00FA70EF">
      <w:pPr>
        <w:suppressAutoHyphens/>
        <w:rPr>
          <w:rFonts w:ascii="Arial" w:hAnsi="Arial" w:cs="Arial"/>
          <w:sz w:val="20"/>
          <w:szCs w:val="20"/>
          <w:lang w:eastAsia="ar-SA"/>
        </w:rPr>
      </w:pPr>
    </w:p>
    <w:p w:rsidR="00FA70EF" w:rsidRPr="00FA70EF" w:rsidRDefault="00FA70EF" w:rsidP="00FA70EF">
      <w:pPr>
        <w:suppressAutoHyphens/>
        <w:jc w:val="right"/>
        <w:rPr>
          <w:rFonts w:ascii="Arial" w:hAnsi="Arial" w:cs="Arial"/>
          <w:sz w:val="20"/>
          <w:szCs w:val="20"/>
          <w:lang w:eastAsia="ar-SA"/>
        </w:rPr>
      </w:pPr>
    </w:p>
    <w:p w:rsidR="00FA70EF" w:rsidRPr="00FA70EF" w:rsidRDefault="00FA70EF" w:rsidP="00FA70EF">
      <w:pPr>
        <w:suppressAutoHyphens/>
        <w:jc w:val="center"/>
        <w:rPr>
          <w:rFonts w:ascii="Arial" w:hAnsi="Arial" w:cs="Arial"/>
          <w:sz w:val="20"/>
          <w:szCs w:val="20"/>
          <w:lang w:eastAsia="ar-SA"/>
        </w:rPr>
      </w:pPr>
      <w:r w:rsidRPr="00FA70EF">
        <w:rPr>
          <w:rFonts w:ascii="Arial" w:hAnsi="Arial" w:cs="Arial"/>
          <w:sz w:val="20"/>
          <w:szCs w:val="20"/>
          <w:lang w:eastAsia="ar-SA"/>
        </w:rPr>
        <w:t xml:space="preserve">                                                            </w:t>
      </w:r>
    </w:p>
    <w:p w:rsidR="00FA70EF" w:rsidRPr="00FA70EF" w:rsidRDefault="00FA70EF" w:rsidP="00FA70EF">
      <w:pPr>
        <w:suppressAutoHyphens/>
        <w:jc w:val="center"/>
        <w:rPr>
          <w:rFonts w:ascii="Arial" w:hAnsi="Arial" w:cs="Arial"/>
          <w:sz w:val="20"/>
          <w:szCs w:val="20"/>
          <w:lang w:eastAsia="ar-SA"/>
        </w:rPr>
      </w:pPr>
      <w:r w:rsidRPr="00FA70EF">
        <w:rPr>
          <w:rFonts w:ascii="Arial" w:hAnsi="Arial" w:cs="Arial"/>
          <w:sz w:val="20"/>
          <w:szCs w:val="20"/>
          <w:lang w:eastAsia="ar-SA"/>
        </w:rPr>
        <w:t xml:space="preserve">                                </w:t>
      </w:r>
      <w:r w:rsidR="00E1739A">
        <w:rPr>
          <w:rFonts w:ascii="Arial" w:hAnsi="Arial" w:cs="Arial"/>
          <w:sz w:val="20"/>
          <w:szCs w:val="20"/>
          <w:lang w:eastAsia="ar-SA"/>
        </w:rPr>
        <w:t xml:space="preserve">                          </w:t>
      </w:r>
    </w:p>
    <w:p w:rsidR="00FA70EF" w:rsidRPr="00FA70EF" w:rsidRDefault="00FA70EF" w:rsidP="00FA70EF">
      <w:pPr>
        <w:autoSpaceDE w:val="0"/>
        <w:autoSpaceDN w:val="0"/>
        <w:adjustRightInd w:val="0"/>
        <w:jc w:val="center"/>
        <w:rPr>
          <w:rFonts w:ascii="Arial" w:hAnsi="Arial" w:cs="Arial"/>
          <w:b/>
          <w:i/>
          <w:sz w:val="20"/>
          <w:szCs w:val="20"/>
        </w:rPr>
      </w:pPr>
    </w:p>
    <w:p w:rsidR="00FA70EF" w:rsidRPr="00FA70EF" w:rsidRDefault="00FA70EF" w:rsidP="00FA70EF">
      <w:pPr>
        <w:autoSpaceDE w:val="0"/>
        <w:autoSpaceDN w:val="0"/>
        <w:adjustRightInd w:val="0"/>
        <w:jc w:val="both"/>
        <w:rPr>
          <w:rFonts w:ascii="Arial" w:hAnsi="Arial" w:cs="Arial"/>
          <w:bCs/>
          <w:iCs/>
          <w:sz w:val="20"/>
          <w:szCs w:val="20"/>
        </w:rPr>
      </w:pPr>
    </w:p>
    <w:p w:rsidR="00FA70EF" w:rsidRPr="00FA70EF" w:rsidRDefault="00FA70EF" w:rsidP="00FA70EF">
      <w:pPr>
        <w:autoSpaceDE w:val="0"/>
        <w:autoSpaceDN w:val="0"/>
        <w:adjustRightInd w:val="0"/>
        <w:jc w:val="center"/>
        <w:rPr>
          <w:rFonts w:ascii="Arial" w:hAnsi="Arial" w:cs="Arial"/>
          <w:b/>
          <w:i/>
          <w:sz w:val="20"/>
          <w:szCs w:val="20"/>
        </w:rPr>
      </w:pPr>
    </w:p>
    <w:p w:rsidR="00FA70EF" w:rsidRDefault="00FA70EF" w:rsidP="00FA70EF">
      <w:pPr>
        <w:autoSpaceDE w:val="0"/>
        <w:autoSpaceDN w:val="0"/>
        <w:adjustRightInd w:val="0"/>
        <w:rPr>
          <w:rFonts w:ascii="Arial" w:hAnsi="Arial" w:cs="Arial"/>
          <w:lang w:eastAsia="ar-SA"/>
        </w:rPr>
      </w:pPr>
    </w:p>
    <w:p w:rsidR="00E1739A" w:rsidRDefault="00B171B7" w:rsidP="00B171B7">
      <w:pPr>
        <w:spacing w:before="131" w:line="240" w:lineRule="auto"/>
        <w:rPr>
          <w:rFonts w:ascii="Arial" w:eastAsia="Times New Roman" w:hAnsi="Arial" w:cs="Arial"/>
          <w:b/>
          <w:bCs/>
          <w:sz w:val="18"/>
          <w:lang w:eastAsia="pl-PL"/>
        </w:rPr>
      </w:pPr>
      <w:r>
        <w:rPr>
          <w:rFonts w:ascii="Arial" w:eastAsia="Times New Roman" w:hAnsi="Arial" w:cs="Arial"/>
          <w:b/>
          <w:bCs/>
          <w:sz w:val="18"/>
          <w:lang w:eastAsia="pl-PL"/>
        </w:rPr>
        <w:t xml:space="preserve">                                                                                                                       </w:t>
      </w: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E1739A" w:rsidRDefault="00E1739A" w:rsidP="00B171B7">
      <w:pPr>
        <w:spacing w:before="131" w:line="240" w:lineRule="auto"/>
        <w:rPr>
          <w:rFonts w:ascii="Arial" w:eastAsia="Times New Roman" w:hAnsi="Arial" w:cs="Arial"/>
          <w:b/>
          <w:bCs/>
          <w:sz w:val="18"/>
          <w:lang w:eastAsia="pl-PL"/>
        </w:rPr>
      </w:pPr>
    </w:p>
    <w:p w:rsidR="00B171B7" w:rsidRDefault="00E1739A" w:rsidP="00B171B7">
      <w:pPr>
        <w:spacing w:before="131" w:line="240" w:lineRule="auto"/>
        <w:rPr>
          <w:rFonts w:ascii="Arial" w:eastAsia="Times New Roman" w:hAnsi="Arial" w:cs="Arial"/>
          <w:sz w:val="18"/>
          <w:szCs w:val="18"/>
          <w:lang w:eastAsia="pl-PL"/>
        </w:rPr>
      </w:pPr>
      <w:r>
        <w:rPr>
          <w:rFonts w:ascii="Arial" w:eastAsia="Times New Roman" w:hAnsi="Arial" w:cs="Arial"/>
          <w:b/>
          <w:bCs/>
          <w:sz w:val="18"/>
          <w:lang w:eastAsia="pl-PL"/>
        </w:rPr>
        <w:lastRenderedPageBreak/>
        <w:t xml:space="preserve">                                                                                                                     </w:t>
      </w:r>
      <w:r w:rsidR="00B171B7">
        <w:rPr>
          <w:rFonts w:ascii="Arial" w:eastAsia="Times New Roman" w:hAnsi="Arial" w:cs="Arial"/>
          <w:b/>
          <w:bCs/>
          <w:sz w:val="18"/>
          <w:lang w:eastAsia="pl-PL"/>
        </w:rPr>
        <w:t xml:space="preserve">      Załącznik  do umowy nr</w:t>
      </w:r>
      <w:r w:rsidR="00B171B7">
        <w:rPr>
          <w:rFonts w:ascii="Arial" w:eastAsia="Times New Roman" w:hAnsi="Arial" w:cs="Arial"/>
          <w:sz w:val="18"/>
          <w:szCs w:val="18"/>
          <w:lang w:eastAsia="pl-PL"/>
        </w:rPr>
        <w:t xml:space="preserve"> .....</w:t>
      </w:r>
      <w:r w:rsidR="00B171B7">
        <w:rPr>
          <w:rFonts w:ascii="Arial" w:eastAsia="Times New Roman" w:hAnsi="Arial" w:cs="Arial"/>
          <w:sz w:val="18"/>
          <w:szCs w:val="18"/>
          <w:lang w:eastAsia="pl-PL"/>
        </w:rPr>
        <w:br/>
      </w:r>
      <w:r w:rsidR="00B171B7">
        <w:rPr>
          <w:rFonts w:ascii="Arial" w:eastAsia="Times New Roman" w:hAnsi="Arial" w:cs="Arial"/>
          <w:b/>
          <w:bCs/>
          <w:sz w:val="18"/>
          <w:lang w:eastAsia="pl-PL"/>
        </w:rPr>
        <w:t xml:space="preserve">                                                                                                                           z dnia</w:t>
      </w:r>
      <w:r w:rsidR="00B171B7">
        <w:rPr>
          <w:rFonts w:ascii="Arial" w:eastAsia="Times New Roman" w:hAnsi="Arial" w:cs="Arial"/>
          <w:sz w:val="18"/>
          <w:szCs w:val="18"/>
          <w:lang w:eastAsia="pl-PL"/>
        </w:rPr>
        <w:t xml:space="preserve"> ...................................... </w:t>
      </w:r>
      <w:r w:rsidR="00B171B7">
        <w:rPr>
          <w:rFonts w:ascii="Arial" w:eastAsia="Times New Roman" w:hAnsi="Arial" w:cs="Arial"/>
          <w:b/>
          <w:bCs/>
          <w:sz w:val="18"/>
          <w:lang w:eastAsia="pl-PL"/>
        </w:rPr>
        <w:t>r.</w:t>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b/>
          <w:bCs/>
          <w:sz w:val="18"/>
          <w:lang w:eastAsia="pl-PL"/>
        </w:rPr>
        <w:t>Wykonawca</w:t>
      </w:r>
      <w:r>
        <w:rPr>
          <w:rFonts w:ascii="Arial" w:eastAsia="Times New Roman" w:hAnsi="Arial" w:cs="Arial"/>
          <w:sz w:val="18"/>
          <w:szCs w:val="18"/>
          <w:lang w:eastAsia="pl-PL"/>
        </w:rPr>
        <w:t>:</w:t>
      </w:r>
      <w:r>
        <w:rPr>
          <w:rFonts w:ascii="Arial" w:eastAsia="Times New Roman" w:hAnsi="Arial" w:cs="Arial"/>
          <w:sz w:val="18"/>
          <w:szCs w:val="18"/>
          <w:lang w:eastAsia="pl-PL"/>
        </w:rPr>
        <w:br/>
        <w:t>........................................................................</w:t>
      </w:r>
      <w:r>
        <w:rPr>
          <w:rFonts w:ascii="Arial" w:eastAsia="Times New Roman" w:hAnsi="Arial" w:cs="Arial"/>
          <w:sz w:val="18"/>
          <w:szCs w:val="18"/>
          <w:lang w:eastAsia="pl-PL"/>
        </w:rPr>
        <w:br/>
        <w:t>........................................................................</w:t>
      </w:r>
      <w:r>
        <w:rPr>
          <w:rFonts w:ascii="Arial" w:eastAsia="Times New Roman" w:hAnsi="Arial" w:cs="Arial"/>
          <w:sz w:val="18"/>
          <w:szCs w:val="18"/>
          <w:lang w:eastAsia="pl-PL"/>
        </w:rPr>
        <w:br/>
      </w:r>
      <w:r>
        <w:rPr>
          <w:rFonts w:ascii="Arial" w:eastAsia="Times New Roman" w:hAnsi="Arial" w:cs="Arial"/>
          <w:i/>
          <w:iCs/>
          <w:sz w:val="18"/>
          <w:lang w:eastAsia="pl-PL"/>
        </w:rPr>
        <w:t>(pełna nazwa i adres Wykonawcy)</w:t>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p>
    <w:p w:rsidR="00B171B7" w:rsidRDefault="00B171B7" w:rsidP="00B171B7">
      <w:pPr>
        <w:spacing w:line="240" w:lineRule="auto"/>
        <w:rPr>
          <w:rFonts w:ascii="Arial" w:eastAsia="Times New Roman" w:hAnsi="Arial" w:cs="Arial"/>
          <w:b/>
          <w:bCs/>
          <w:lang w:eastAsia="pl-PL"/>
        </w:rPr>
      </w:pPr>
      <w:r>
        <w:rPr>
          <w:rFonts w:ascii="Arial" w:eastAsia="Times New Roman" w:hAnsi="Arial" w:cs="Arial"/>
          <w:b/>
          <w:bCs/>
          <w:lang w:eastAsia="pl-PL"/>
        </w:rPr>
        <w:t xml:space="preserve">                                                              Oświadczenie</w:t>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t xml:space="preserve">Oświadczam, że w stosunku do Miasta Białystok </w:t>
      </w:r>
      <w:r>
        <w:rPr>
          <w:rFonts w:ascii="Arial" w:eastAsia="Times New Roman" w:hAnsi="Arial" w:cs="Arial"/>
          <w:b/>
          <w:bCs/>
          <w:sz w:val="18"/>
          <w:lang w:eastAsia="pl-PL"/>
        </w:rPr>
        <w:t>jestem / nie jestem</w:t>
      </w:r>
      <w:r>
        <w:rPr>
          <w:rFonts w:ascii="Arial" w:eastAsia="Times New Roman" w:hAnsi="Arial" w:cs="Arial"/>
          <w:sz w:val="18"/>
          <w:szCs w:val="18"/>
          <w:lang w:eastAsia="pl-PL"/>
        </w:rPr>
        <w:t>* podmiotem powiązanym, o którym mowa w art. 32 ust. 2 pkt 1 ustawy z dnia 11 marca 2004 r. o podatku od towarów i usług.</w:t>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r>
        <w:rPr>
          <w:rFonts w:ascii="Arial" w:eastAsia="Times New Roman" w:hAnsi="Arial" w:cs="Arial"/>
          <w:sz w:val="18"/>
          <w:szCs w:val="18"/>
          <w:lang w:eastAsia="pl-PL"/>
        </w:rPr>
        <w:br/>
      </w:r>
      <w:r>
        <w:rPr>
          <w:rFonts w:ascii="Arial" w:eastAsia="Times New Roman" w:hAnsi="Arial" w:cs="Arial"/>
          <w:sz w:val="18"/>
          <w:szCs w:val="18"/>
          <w:lang w:eastAsia="pl-PL"/>
        </w:rPr>
        <w:br/>
      </w:r>
      <w:r>
        <w:rPr>
          <w:rFonts w:ascii="Arial" w:eastAsia="Times New Roman" w:hAnsi="Arial" w:cs="Arial"/>
          <w:sz w:val="18"/>
          <w:szCs w:val="18"/>
          <w:lang w:eastAsia="pl-PL"/>
        </w:rPr>
        <w:br/>
      </w:r>
      <w:r>
        <w:rPr>
          <w:rFonts w:ascii="Arial" w:eastAsia="Times New Roman" w:hAnsi="Arial" w:cs="Arial"/>
          <w:sz w:val="18"/>
          <w:szCs w:val="18"/>
          <w:lang w:eastAsia="pl-PL"/>
        </w:rPr>
        <w:br/>
      </w:r>
    </w:p>
    <w:p w:rsidR="00B171B7" w:rsidRDefault="00B171B7" w:rsidP="00B171B7">
      <w:pPr>
        <w:tabs>
          <w:tab w:val="left" w:pos="5738"/>
        </w:tabs>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t xml:space="preserve">     </w:t>
      </w:r>
      <w:r>
        <w:rPr>
          <w:rFonts w:ascii="Arial" w:eastAsia="Times New Roman" w:hAnsi="Arial" w:cs="Arial"/>
          <w:sz w:val="18"/>
          <w:szCs w:val="18"/>
          <w:lang w:eastAsia="pl-PL"/>
        </w:rPr>
        <w:tab/>
        <w:t>……………………………………………….</w:t>
      </w:r>
      <w:r>
        <w:rPr>
          <w:rFonts w:ascii="Arial" w:eastAsia="Times New Roman" w:hAnsi="Arial" w:cs="Arial"/>
          <w:sz w:val="18"/>
          <w:szCs w:val="18"/>
          <w:lang w:eastAsia="pl-PL"/>
        </w:rPr>
        <w:br/>
      </w:r>
      <w:r>
        <w:rPr>
          <w:rFonts w:ascii="Arial" w:eastAsia="Times New Roman" w:hAnsi="Arial" w:cs="Arial"/>
          <w:i/>
          <w:iCs/>
          <w:sz w:val="18"/>
          <w:lang w:eastAsia="pl-PL"/>
        </w:rPr>
        <w:t xml:space="preserve">                                                                                                                    (czytelny podpis i pieczątka Wykonawcy)</w:t>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p>
    <w:p w:rsidR="00B171B7" w:rsidRDefault="00B171B7" w:rsidP="00B171B7">
      <w:pPr>
        <w:spacing w:before="131" w:line="240" w:lineRule="auto"/>
        <w:rPr>
          <w:rFonts w:ascii="Arial" w:eastAsia="Times New Roman" w:hAnsi="Arial" w:cs="Arial"/>
          <w:sz w:val="18"/>
          <w:szCs w:val="18"/>
          <w:lang w:eastAsia="pl-PL"/>
        </w:rPr>
      </w:pPr>
      <w:r>
        <w:rPr>
          <w:rFonts w:ascii="Arial" w:eastAsia="Times New Roman" w:hAnsi="Arial" w:cs="Arial"/>
          <w:i/>
          <w:iCs/>
          <w:sz w:val="18"/>
          <w:lang w:eastAsia="pl-PL"/>
        </w:rPr>
        <w:t>* Niepotrzebne skreślić lub właściwe zaznaczyć.</w:t>
      </w:r>
    </w:p>
    <w:p w:rsidR="00B171B7" w:rsidRDefault="00B171B7" w:rsidP="00B171B7">
      <w:pPr>
        <w:spacing w:before="349" w:after="349" w:line="240" w:lineRule="auto"/>
        <w:rPr>
          <w:rFonts w:ascii="Times New Roman" w:eastAsia="Times New Roman" w:hAnsi="Times New Roman" w:cs="Times New Roman"/>
          <w:sz w:val="24"/>
          <w:szCs w:val="24"/>
          <w:lang w:eastAsia="pl-PL"/>
        </w:rPr>
      </w:pPr>
    </w:p>
    <w:p w:rsidR="00B171B7" w:rsidRDefault="00B171B7" w:rsidP="00B171B7"/>
    <w:p w:rsidR="00FA70EF" w:rsidRDefault="00FA70EF" w:rsidP="00FA70EF">
      <w:pPr>
        <w:autoSpaceDE w:val="0"/>
        <w:autoSpaceDN w:val="0"/>
        <w:adjustRightInd w:val="0"/>
        <w:jc w:val="right"/>
        <w:rPr>
          <w:rFonts w:ascii="Arial" w:hAnsi="Arial" w:cs="Arial"/>
          <w:lang w:eastAsia="ar-SA"/>
        </w:rPr>
      </w:pPr>
    </w:p>
    <w:p w:rsidR="00FA70EF" w:rsidRDefault="00FA70EF" w:rsidP="00FA70EF">
      <w:pPr>
        <w:autoSpaceDE w:val="0"/>
        <w:autoSpaceDN w:val="0"/>
        <w:adjustRightInd w:val="0"/>
        <w:jc w:val="right"/>
        <w:rPr>
          <w:rFonts w:ascii="Arial" w:hAnsi="Arial" w:cs="Arial"/>
          <w:lang w:eastAsia="ar-SA"/>
        </w:rPr>
      </w:pPr>
    </w:p>
    <w:p w:rsidR="00FA70EF" w:rsidRDefault="00FA70EF" w:rsidP="00FA70EF">
      <w:pPr>
        <w:autoSpaceDE w:val="0"/>
        <w:autoSpaceDN w:val="0"/>
        <w:adjustRightInd w:val="0"/>
        <w:jc w:val="right"/>
        <w:rPr>
          <w:rFonts w:ascii="Arial" w:hAnsi="Arial" w:cs="Arial"/>
          <w:lang w:eastAsia="ar-SA"/>
        </w:rPr>
      </w:pPr>
    </w:p>
    <w:p w:rsidR="00FA70EF" w:rsidRDefault="00FA70EF" w:rsidP="00FA70EF">
      <w:pPr>
        <w:autoSpaceDE w:val="0"/>
        <w:autoSpaceDN w:val="0"/>
        <w:adjustRightInd w:val="0"/>
        <w:jc w:val="right"/>
        <w:rPr>
          <w:rFonts w:ascii="Arial" w:hAnsi="Arial" w:cs="Arial"/>
          <w:lang w:eastAsia="ar-SA"/>
        </w:rPr>
      </w:pPr>
    </w:p>
    <w:p w:rsidR="00FA70EF" w:rsidRDefault="00FA70EF" w:rsidP="00FA70EF"/>
    <w:p w:rsidR="00132130" w:rsidRDefault="00132130"/>
    <w:sectPr w:rsidR="00132130" w:rsidSect="00132130">
      <w:head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6B1" w:rsidRDefault="002176B1" w:rsidP="00D301B5">
      <w:pPr>
        <w:spacing w:before="0" w:line="240" w:lineRule="auto"/>
      </w:pPr>
      <w:r>
        <w:separator/>
      </w:r>
    </w:p>
  </w:endnote>
  <w:endnote w:type="continuationSeparator" w:id="1">
    <w:p w:rsidR="002176B1" w:rsidRDefault="002176B1" w:rsidP="00D301B5">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6B1" w:rsidRDefault="002176B1" w:rsidP="00D301B5">
      <w:pPr>
        <w:spacing w:before="0" w:line="240" w:lineRule="auto"/>
      </w:pPr>
      <w:r>
        <w:separator/>
      </w:r>
    </w:p>
  </w:footnote>
  <w:footnote w:type="continuationSeparator" w:id="1">
    <w:p w:rsidR="002176B1" w:rsidRDefault="002176B1" w:rsidP="00D301B5">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B5" w:rsidRDefault="00D301B5">
    <w:pPr>
      <w:pStyle w:val="Nagwek"/>
    </w:pPr>
    <w:r w:rsidRPr="001816EF">
      <w:rPr>
        <w:rFonts w:ascii="Arial" w:eastAsia="Times New Roman" w:hAnsi="Arial" w:cs="Arial"/>
        <w:b/>
        <w:bCs/>
        <w:sz w:val="18"/>
        <w:lang w:eastAsia="pl-PL"/>
      </w:rPr>
      <w:t>ZP-02/SP28/2026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25D4"/>
    <w:multiLevelType w:val="hybridMultilevel"/>
    <w:tmpl w:val="CE205A5A"/>
    <w:lvl w:ilvl="0" w:tplc="3B4E89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E2F60FE"/>
    <w:multiLevelType w:val="multilevel"/>
    <w:tmpl w:val="6D12B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2865DE"/>
    <w:multiLevelType w:val="multilevel"/>
    <w:tmpl w:val="A97C9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4711C"/>
    <w:multiLevelType w:val="multilevel"/>
    <w:tmpl w:val="095A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463E50"/>
    <w:multiLevelType w:val="multilevel"/>
    <w:tmpl w:val="6DACD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624DE8"/>
    <w:multiLevelType w:val="multilevel"/>
    <w:tmpl w:val="9334A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5C5992"/>
    <w:multiLevelType w:val="multilevel"/>
    <w:tmpl w:val="12D61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7D023A"/>
    <w:multiLevelType w:val="multilevel"/>
    <w:tmpl w:val="527E23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037973"/>
    <w:multiLevelType w:val="multilevel"/>
    <w:tmpl w:val="0C14C4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88429D"/>
    <w:multiLevelType w:val="hybridMultilevel"/>
    <w:tmpl w:val="A7DAED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4EA12B4E"/>
    <w:multiLevelType w:val="multilevel"/>
    <w:tmpl w:val="F6163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5AC63B5"/>
    <w:multiLevelType w:val="multilevel"/>
    <w:tmpl w:val="AD0073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E0D6491"/>
    <w:multiLevelType w:val="multilevel"/>
    <w:tmpl w:val="C31224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6F76C3D"/>
    <w:multiLevelType w:val="multilevel"/>
    <w:tmpl w:val="6E286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4C5F1C"/>
    <w:multiLevelType w:val="multilevel"/>
    <w:tmpl w:val="0F4E9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4"/>
  </w:num>
  <w:num w:numId="5">
    <w:abstractNumId w:val="7"/>
  </w:num>
  <w:num w:numId="6">
    <w:abstractNumId w:val="2"/>
  </w:num>
  <w:num w:numId="7">
    <w:abstractNumId w:val="10"/>
  </w:num>
  <w:num w:numId="8">
    <w:abstractNumId w:val="13"/>
  </w:num>
  <w:num w:numId="9">
    <w:abstractNumId w:val="14"/>
  </w:num>
  <w:num w:numId="10">
    <w:abstractNumId w:val="12"/>
  </w:num>
  <w:num w:numId="11">
    <w:abstractNumId w:val="6"/>
  </w:num>
  <w:num w:numId="12">
    <w:abstractNumId w:val="11"/>
  </w:num>
  <w:num w:numId="13">
    <w:abstractNumId w:val="8"/>
  </w:num>
  <w:num w:numId="14">
    <w:abstractNumId w:val="9"/>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1816EF"/>
    <w:rsid w:val="000553CF"/>
    <w:rsid w:val="000A3507"/>
    <w:rsid w:val="000F2B26"/>
    <w:rsid w:val="00132130"/>
    <w:rsid w:val="001816EF"/>
    <w:rsid w:val="001C54FE"/>
    <w:rsid w:val="0020047A"/>
    <w:rsid w:val="002176B1"/>
    <w:rsid w:val="00234FD2"/>
    <w:rsid w:val="002E76A5"/>
    <w:rsid w:val="00450663"/>
    <w:rsid w:val="004E3ACD"/>
    <w:rsid w:val="00510317"/>
    <w:rsid w:val="005D18FF"/>
    <w:rsid w:val="00616986"/>
    <w:rsid w:val="00693C9E"/>
    <w:rsid w:val="007164B1"/>
    <w:rsid w:val="00845E3E"/>
    <w:rsid w:val="00846E50"/>
    <w:rsid w:val="008D6E81"/>
    <w:rsid w:val="009A5AF0"/>
    <w:rsid w:val="009D77DC"/>
    <w:rsid w:val="00A337A9"/>
    <w:rsid w:val="00A50EE6"/>
    <w:rsid w:val="00A767B3"/>
    <w:rsid w:val="00AB1777"/>
    <w:rsid w:val="00B171B7"/>
    <w:rsid w:val="00B403DF"/>
    <w:rsid w:val="00C50E1F"/>
    <w:rsid w:val="00C546E6"/>
    <w:rsid w:val="00CB4944"/>
    <w:rsid w:val="00D151E5"/>
    <w:rsid w:val="00D301B5"/>
    <w:rsid w:val="00D54F92"/>
    <w:rsid w:val="00E1739A"/>
    <w:rsid w:val="00F85615"/>
    <w:rsid w:val="00FA70EF"/>
    <w:rsid w:val="00FE0993"/>
    <w:rsid w:val="00FE3E2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before="24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3213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1816EF"/>
    <w:rPr>
      <w:b/>
      <w:bCs/>
    </w:rPr>
  </w:style>
  <w:style w:type="character" w:customStyle="1" w:styleId="t286pc">
    <w:name w:val="t286pc"/>
    <w:basedOn w:val="Domylnaczcionkaakapitu"/>
    <w:rsid w:val="001816EF"/>
  </w:style>
  <w:style w:type="character" w:styleId="Hipercze">
    <w:name w:val="Hyperlink"/>
    <w:basedOn w:val="Domylnaczcionkaakapitu"/>
    <w:uiPriority w:val="99"/>
    <w:unhideWhenUsed/>
    <w:rsid w:val="00FE3E2D"/>
    <w:rPr>
      <w:color w:val="0000FF" w:themeColor="hyperlink"/>
      <w:u w:val="single"/>
    </w:rPr>
  </w:style>
  <w:style w:type="paragraph" w:styleId="Nagwek">
    <w:name w:val="header"/>
    <w:basedOn w:val="Normalny"/>
    <w:link w:val="NagwekZnak"/>
    <w:uiPriority w:val="99"/>
    <w:semiHidden/>
    <w:unhideWhenUsed/>
    <w:rsid w:val="00D301B5"/>
    <w:pPr>
      <w:tabs>
        <w:tab w:val="center" w:pos="4536"/>
        <w:tab w:val="right" w:pos="9072"/>
      </w:tabs>
      <w:spacing w:before="0" w:line="240" w:lineRule="auto"/>
    </w:pPr>
  </w:style>
  <w:style w:type="character" w:customStyle="1" w:styleId="NagwekZnak">
    <w:name w:val="Nagłówek Znak"/>
    <w:basedOn w:val="Domylnaczcionkaakapitu"/>
    <w:link w:val="Nagwek"/>
    <w:uiPriority w:val="99"/>
    <w:semiHidden/>
    <w:rsid w:val="00D301B5"/>
  </w:style>
  <w:style w:type="paragraph" w:styleId="Stopka">
    <w:name w:val="footer"/>
    <w:basedOn w:val="Normalny"/>
    <w:link w:val="StopkaZnak"/>
    <w:uiPriority w:val="99"/>
    <w:semiHidden/>
    <w:unhideWhenUsed/>
    <w:rsid w:val="00D301B5"/>
    <w:pPr>
      <w:tabs>
        <w:tab w:val="center" w:pos="4536"/>
        <w:tab w:val="right" w:pos="9072"/>
      </w:tabs>
      <w:spacing w:before="0" w:line="240" w:lineRule="auto"/>
    </w:pPr>
  </w:style>
  <w:style w:type="character" w:customStyle="1" w:styleId="StopkaZnak">
    <w:name w:val="Stopka Znak"/>
    <w:basedOn w:val="Domylnaczcionkaakapitu"/>
    <w:link w:val="Stopka"/>
    <w:uiPriority w:val="99"/>
    <w:semiHidden/>
    <w:rsid w:val="00D301B5"/>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wypunktowanie"/>
    <w:basedOn w:val="Normalny"/>
    <w:link w:val="AkapitzlistZnak"/>
    <w:uiPriority w:val="34"/>
    <w:qFormat/>
    <w:rsid w:val="00FA70EF"/>
    <w:pPr>
      <w:spacing w:before="0" w:line="240" w:lineRule="auto"/>
      <w:ind w:left="708"/>
      <w:jc w:val="both"/>
    </w:pPr>
    <w:rPr>
      <w:rFonts w:ascii="Arial" w:eastAsia="Times New Roman" w:hAnsi="Arial" w:cs="Times New Roman"/>
      <w:szCs w:val="20"/>
      <w:lang w:eastAsia="pl-PL"/>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FA70EF"/>
    <w:rPr>
      <w:rFonts w:ascii="Arial" w:eastAsia="Times New Roman" w:hAnsi="Arial" w:cs="Times New Roman"/>
      <w:szCs w:val="20"/>
      <w:lang w:eastAsia="pl-PL"/>
    </w:rPr>
  </w:style>
</w:styles>
</file>

<file path=word/webSettings.xml><?xml version="1.0" encoding="utf-8"?>
<w:webSettings xmlns:r="http://schemas.openxmlformats.org/officeDocument/2006/relationships" xmlns:w="http://schemas.openxmlformats.org/wordprocessingml/2006/main">
  <w:divs>
    <w:div w:id="587614195">
      <w:bodyDiv w:val="1"/>
      <w:marLeft w:val="0"/>
      <w:marRight w:val="0"/>
      <w:marTop w:val="0"/>
      <w:marBottom w:val="0"/>
      <w:divBdr>
        <w:top w:val="none" w:sz="0" w:space="0" w:color="auto"/>
        <w:left w:val="none" w:sz="0" w:space="0" w:color="auto"/>
        <w:bottom w:val="none" w:sz="0" w:space="0" w:color="auto"/>
        <w:right w:val="none" w:sz="0" w:space="0" w:color="auto"/>
      </w:divBdr>
      <w:divsChild>
        <w:div w:id="923302518">
          <w:marLeft w:val="0"/>
          <w:marRight w:val="0"/>
          <w:marTop w:val="262"/>
          <w:marBottom w:val="131"/>
          <w:divBdr>
            <w:top w:val="none" w:sz="0" w:space="0" w:color="auto"/>
            <w:left w:val="none" w:sz="0" w:space="0" w:color="auto"/>
            <w:bottom w:val="none" w:sz="0" w:space="0" w:color="auto"/>
            <w:right w:val="none" w:sz="0" w:space="0" w:color="auto"/>
          </w:divBdr>
        </w:div>
        <w:div w:id="540945437">
          <w:marLeft w:val="0"/>
          <w:marRight w:val="0"/>
          <w:marTop w:val="131"/>
          <w:marBottom w:val="175"/>
          <w:divBdr>
            <w:top w:val="none" w:sz="0" w:space="0" w:color="auto"/>
            <w:left w:val="none" w:sz="0" w:space="0" w:color="auto"/>
            <w:bottom w:val="none" w:sz="0" w:space="0" w:color="auto"/>
            <w:right w:val="none" w:sz="0" w:space="0" w:color="auto"/>
          </w:divBdr>
        </w:div>
        <w:div w:id="1519663528">
          <w:marLeft w:val="0"/>
          <w:marRight w:val="0"/>
          <w:marTop w:val="131"/>
          <w:marBottom w:val="175"/>
          <w:divBdr>
            <w:top w:val="none" w:sz="0" w:space="0" w:color="auto"/>
            <w:left w:val="none" w:sz="0" w:space="0" w:color="auto"/>
            <w:bottom w:val="none" w:sz="0" w:space="0" w:color="auto"/>
            <w:right w:val="none" w:sz="0" w:space="0" w:color="auto"/>
          </w:divBdr>
        </w:div>
        <w:div w:id="1817532467">
          <w:marLeft w:val="0"/>
          <w:marRight w:val="0"/>
          <w:marTop w:val="131"/>
          <w:marBottom w:val="175"/>
          <w:divBdr>
            <w:top w:val="none" w:sz="0" w:space="0" w:color="auto"/>
            <w:left w:val="none" w:sz="0" w:space="0" w:color="auto"/>
            <w:bottom w:val="none" w:sz="0" w:space="0" w:color="auto"/>
            <w:right w:val="none" w:sz="0" w:space="0" w:color="auto"/>
          </w:divBdr>
        </w:div>
        <w:div w:id="790901395">
          <w:marLeft w:val="0"/>
          <w:marRight w:val="0"/>
          <w:marTop w:val="131"/>
          <w:marBottom w:val="175"/>
          <w:divBdr>
            <w:top w:val="none" w:sz="0" w:space="0" w:color="auto"/>
            <w:left w:val="none" w:sz="0" w:space="0" w:color="auto"/>
            <w:bottom w:val="none" w:sz="0" w:space="0" w:color="auto"/>
            <w:right w:val="none" w:sz="0" w:space="0" w:color="auto"/>
          </w:divBdr>
        </w:div>
        <w:div w:id="1220244692">
          <w:marLeft w:val="0"/>
          <w:marRight w:val="0"/>
          <w:marTop w:val="262"/>
          <w:marBottom w:val="131"/>
          <w:divBdr>
            <w:top w:val="none" w:sz="0" w:space="0" w:color="auto"/>
            <w:left w:val="none" w:sz="0" w:space="0" w:color="auto"/>
            <w:bottom w:val="none" w:sz="0" w:space="0" w:color="auto"/>
            <w:right w:val="none" w:sz="0" w:space="0" w:color="auto"/>
          </w:divBdr>
        </w:div>
        <w:div w:id="680398676">
          <w:marLeft w:val="0"/>
          <w:marRight w:val="0"/>
          <w:marTop w:val="262"/>
          <w:marBottom w:val="131"/>
          <w:divBdr>
            <w:top w:val="none" w:sz="0" w:space="0" w:color="auto"/>
            <w:left w:val="none" w:sz="0" w:space="0" w:color="auto"/>
            <w:bottom w:val="none" w:sz="0" w:space="0" w:color="auto"/>
            <w:right w:val="none" w:sz="0" w:space="0" w:color="auto"/>
          </w:divBdr>
        </w:div>
        <w:div w:id="1332100331">
          <w:marLeft w:val="0"/>
          <w:marRight w:val="0"/>
          <w:marTop w:val="262"/>
          <w:marBottom w:val="131"/>
          <w:divBdr>
            <w:top w:val="none" w:sz="0" w:space="0" w:color="auto"/>
            <w:left w:val="none" w:sz="0" w:space="0" w:color="auto"/>
            <w:bottom w:val="none" w:sz="0" w:space="0" w:color="auto"/>
            <w:right w:val="none" w:sz="0" w:space="0" w:color="auto"/>
          </w:divBdr>
        </w:div>
        <w:div w:id="684013387">
          <w:marLeft w:val="0"/>
          <w:marRight w:val="0"/>
          <w:marTop w:val="262"/>
          <w:marBottom w:val="131"/>
          <w:divBdr>
            <w:top w:val="none" w:sz="0" w:space="0" w:color="auto"/>
            <w:left w:val="none" w:sz="0" w:space="0" w:color="auto"/>
            <w:bottom w:val="none" w:sz="0" w:space="0" w:color="auto"/>
            <w:right w:val="none" w:sz="0" w:space="0" w:color="auto"/>
          </w:divBdr>
        </w:div>
        <w:div w:id="218177864">
          <w:marLeft w:val="0"/>
          <w:marRight w:val="0"/>
          <w:marTop w:val="262"/>
          <w:marBottom w:val="131"/>
          <w:divBdr>
            <w:top w:val="none" w:sz="0" w:space="0" w:color="auto"/>
            <w:left w:val="none" w:sz="0" w:space="0" w:color="auto"/>
            <w:bottom w:val="none" w:sz="0" w:space="0" w:color="auto"/>
            <w:right w:val="none" w:sz="0" w:space="0" w:color="auto"/>
          </w:divBdr>
        </w:div>
        <w:div w:id="1215435201">
          <w:marLeft w:val="0"/>
          <w:marRight w:val="0"/>
          <w:marTop w:val="131"/>
          <w:marBottom w:val="175"/>
          <w:divBdr>
            <w:top w:val="none" w:sz="0" w:space="0" w:color="auto"/>
            <w:left w:val="none" w:sz="0" w:space="0" w:color="auto"/>
            <w:bottom w:val="none" w:sz="0" w:space="0" w:color="auto"/>
            <w:right w:val="none" w:sz="0" w:space="0" w:color="auto"/>
          </w:divBdr>
        </w:div>
        <w:div w:id="536940378">
          <w:marLeft w:val="0"/>
          <w:marRight w:val="0"/>
          <w:marTop w:val="131"/>
          <w:marBottom w:val="175"/>
          <w:divBdr>
            <w:top w:val="none" w:sz="0" w:space="0" w:color="auto"/>
            <w:left w:val="none" w:sz="0" w:space="0" w:color="auto"/>
            <w:bottom w:val="none" w:sz="0" w:space="0" w:color="auto"/>
            <w:right w:val="none" w:sz="0" w:space="0" w:color="auto"/>
          </w:divBdr>
        </w:div>
        <w:div w:id="2107575423">
          <w:marLeft w:val="0"/>
          <w:marRight w:val="0"/>
          <w:marTop w:val="131"/>
          <w:marBottom w:val="175"/>
          <w:divBdr>
            <w:top w:val="none" w:sz="0" w:space="0" w:color="auto"/>
            <w:left w:val="none" w:sz="0" w:space="0" w:color="auto"/>
            <w:bottom w:val="none" w:sz="0" w:space="0" w:color="auto"/>
            <w:right w:val="none" w:sz="0" w:space="0" w:color="auto"/>
          </w:divBdr>
        </w:div>
        <w:div w:id="1867909381">
          <w:marLeft w:val="0"/>
          <w:marRight w:val="0"/>
          <w:marTop w:val="262"/>
          <w:marBottom w:val="131"/>
          <w:divBdr>
            <w:top w:val="none" w:sz="0" w:space="0" w:color="auto"/>
            <w:left w:val="none" w:sz="0" w:space="0" w:color="auto"/>
            <w:bottom w:val="none" w:sz="0" w:space="0" w:color="auto"/>
            <w:right w:val="none" w:sz="0" w:space="0" w:color="auto"/>
          </w:divBdr>
        </w:div>
        <w:div w:id="963193768">
          <w:marLeft w:val="0"/>
          <w:marRight w:val="0"/>
          <w:marTop w:val="262"/>
          <w:marBottom w:val="131"/>
          <w:divBdr>
            <w:top w:val="none" w:sz="0" w:space="0" w:color="auto"/>
            <w:left w:val="none" w:sz="0" w:space="0" w:color="auto"/>
            <w:bottom w:val="none" w:sz="0" w:space="0" w:color="auto"/>
            <w:right w:val="none" w:sz="0" w:space="0" w:color="auto"/>
          </w:divBdr>
        </w:div>
        <w:div w:id="417100577">
          <w:marLeft w:val="0"/>
          <w:marRight w:val="0"/>
          <w:marTop w:val="262"/>
          <w:marBottom w:val="131"/>
          <w:divBdr>
            <w:top w:val="none" w:sz="0" w:space="0" w:color="auto"/>
            <w:left w:val="none" w:sz="0" w:space="0" w:color="auto"/>
            <w:bottom w:val="none" w:sz="0" w:space="0" w:color="auto"/>
            <w:right w:val="none" w:sz="0" w:space="0" w:color="auto"/>
          </w:divBdr>
        </w:div>
        <w:div w:id="733550523">
          <w:marLeft w:val="0"/>
          <w:marRight w:val="0"/>
          <w:marTop w:val="262"/>
          <w:marBottom w:val="131"/>
          <w:divBdr>
            <w:top w:val="none" w:sz="0" w:space="0" w:color="auto"/>
            <w:left w:val="none" w:sz="0" w:space="0" w:color="auto"/>
            <w:bottom w:val="none" w:sz="0" w:space="0" w:color="auto"/>
            <w:right w:val="none" w:sz="0" w:space="0" w:color="auto"/>
          </w:divBdr>
        </w:div>
        <w:div w:id="1376928939">
          <w:marLeft w:val="0"/>
          <w:marRight w:val="0"/>
          <w:marTop w:val="262"/>
          <w:marBottom w:val="131"/>
          <w:divBdr>
            <w:top w:val="none" w:sz="0" w:space="0" w:color="auto"/>
            <w:left w:val="none" w:sz="0" w:space="0" w:color="auto"/>
            <w:bottom w:val="none" w:sz="0" w:space="0" w:color="auto"/>
            <w:right w:val="none" w:sz="0" w:space="0" w:color="auto"/>
          </w:divBdr>
        </w:div>
        <w:div w:id="1062749723">
          <w:marLeft w:val="0"/>
          <w:marRight w:val="0"/>
          <w:marTop w:val="262"/>
          <w:marBottom w:val="131"/>
          <w:divBdr>
            <w:top w:val="none" w:sz="0" w:space="0" w:color="auto"/>
            <w:left w:val="none" w:sz="0" w:space="0" w:color="auto"/>
            <w:bottom w:val="none" w:sz="0" w:space="0" w:color="auto"/>
            <w:right w:val="none" w:sz="0" w:space="0" w:color="auto"/>
          </w:divBdr>
        </w:div>
        <w:div w:id="141165736">
          <w:marLeft w:val="0"/>
          <w:marRight w:val="0"/>
          <w:marTop w:val="131"/>
          <w:marBottom w:val="175"/>
          <w:divBdr>
            <w:top w:val="none" w:sz="0" w:space="0" w:color="auto"/>
            <w:left w:val="none" w:sz="0" w:space="0" w:color="auto"/>
            <w:bottom w:val="none" w:sz="0" w:space="0" w:color="auto"/>
            <w:right w:val="none" w:sz="0" w:space="0" w:color="auto"/>
          </w:divBdr>
        </w:div>
        <w:div w:id="676464839">
          <w:marLeft w:val="0"/>
          <w:marRight w:val="0"/>
          <w:marTop w:val="262"/>
          <w:marBottom w:val="131"/>
          <w:divBdr>
            <w:top w:val="none" w:sz="0" w:space="0" w:color="auto"/>
            <w:left w:val="none" w:sz="0" w:space="0" w:color="auto"/>
            <w:bottom w:val="none" w:sz="0" w:space="0" w:color="auto"/>
            <w:right w:val="none" w:sz="0" w:space="0" w:color="auto"/>
          </w:divBdr>
        </w:div>
        <w:div w:id="292516204">
          <w:marLeft w:val="0"/>
          <w:marRight w:val="0"/>
          <w:marTop w:val="262"/>
          <w:marBottom w:val="131"/>
          <w:divBdr>
            <w:top w:val="none" w:sz="0" w:space="0" w:color="auto"/>
            <w:left w:val="none" w:sz="0" w:space="0" w:color="auto"/>
            <w:bottom w:val="none" w:sz="0" w:space="0" w:color="auto"/>
            <w:right w:val="none" w:sz="0" w:space="0" w:color="auto"/>
          </w:divBdr>
        </w:div>
        <w:div w:id="23410452">
          <w:marLeft w:val="0"/>
          <w:marRight w:val="0"/>
          <w:marTop w:val="262"/>
          <w:marBottom w:val="131"/>
          <w:divBdr>
            <w:top w:val="none" w:sz="0" w:space="0" w:color="auto"/>
            <w:left w:val="none" w:sz="0" w:space="0" w:color="auto"/>
            <w:bottom w:val="none" w:sz="0" w:space="0" w:color="auto"/>
            <w:right w:val="none" w:sz="0" w:space="0" w:color="auto"/>
          </w:divBdr>
        </w:div>
        <w:div w:id="80227727">
          <w:marLeft w:val="0"/>
          <w:marRight w:val="0"/>
          <w:marTop w:val="131"/>
          <w:marBottom w:val="175"/>
          <w:divBdr>
            <w:top w:val="none" w:sz="0" w:space="0" w:color="auto"/>
            <w:left w:val="none" w:sz="0" w:space="0" w:color="auto"/>
            <w:bottom w:val="none" w:sz="0" w:space="0" w:color="auto"/>
            <w:right w:val="none" w:sz="0" w:space="0" w:color="auto"/>
          </w:divBdr>
        </w:div>
        <w:div w:id="1462572095">
          <w:marLeft w:val="0"/>
          <w:marRight w:val="0"/>
          <w:marTop w:val="262"/>
          <w:marBottom w:val="131"/>
          <w:divBdr>
            <w:top w:val="none" w:sz="0" w:space="0" w:color="auto"/>
            <w:left w:val="none" w:sz="0" w:space="0" w:color="auto"/>
            <w:bottom w:val="none" w:sz="0" w:space="0" w:color="auto"/>
            <w:right w:val="none" w:sz="0" w:space="0" w:color="auto"/>
          </w:divBdr>
        </w:div>
        <w:div w:id="1430543535">
          <w:marLeft w:val="0"/>
          <w:marRight w:val="0"/>
          <w:marTop w:val="131"/>
          <w:marBottom w:val="175"/>
          <w:divBdr>
            <w:top w:val="none" w:sz="0" w:space="0" w:color="auto"/>
            <w:left w:val="none" w:sz="0" w:space="0" w:color="auto"/>
            <w:bottom w:val="none" w:sz="0" w:space="0" w:color="auto"/>
            <w:right w:val="none" w:sz="0" w:space="0" w:color="auto"/>
          </w:divBdr>
        </w:div>
        <w:div w:id="1313296324">
          <w:marLeft w:val="0"/>
          <w:marRight w:val="0"/>
          <w:marTop w:val="131"/>
          <w:marBottom w:val="175"/>
          <w:divBdr>
            <w:top w:val="none" w:sz="0" w:space="0" w:color="auto"/>
            <w:left w:val="none" w:sz="0" w:space="0" w:color="auto"/>
            <w:bottom w:val="none" w:sz="0" w:space="0" w:color="auto"/>
            <w:right w:val="none" w:sz="0" w:space="0" w:color="auto"/>
          </w:divBdr>
        </w:div>
      </w:divsChild>
    </w:div>
    <w:div w:id="198928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zkoly@um.bialystok.pl" TargetMode="External"/><Relationship Id="rId3" Type="http://schemas.openxmlformats.org/officeDocument/2006/relationships/settings" Target="settings.xml"/><Relationship Id="rId7" Type="http://schemas.openxmlformats.org/officeDocument/2006/relationships/hyperlink" Target="mailto:sp28@um.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4861</Words>
  <Characters>29171</Characters>
  <Application>Microsoft Office Word</Application>
  <DocSecurity>0</DocSecurity>
  <Lines>243</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intendent</dc:creator>
  <cp:lastModifiedBy>intendent</cp:lastModifiedBy>
  <cp:revision>2</cp:revision>
  <dcterms:created xsi:type="dcterms:W3CDTF">2026-08-05T09:33:00Z</dcterms:created>
  <dcterms:modified xsi:type="dcterms:W3CDTF">2026-08-05T09:33:00Z</dcterms:modified>
</cp:coreProperties>
</file>